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2F" w:rsidRDefault="00A1472F" w:rsidP="00EB53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72F" w:rsidRDefault="00A1472F" w:rsidP="00EB53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72F" w:rsidRDefault="00A1472F" w:rsidP="00EB53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Жанн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472F" w:rsidRDefault="00A1472F" w:rsidP="00EB53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72F" w:rsidRDefault="00A1472F" w:rsidP="00EB53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AE" w:rsidRPr="00EB53AE" w:rsidRDefault="00EB53AE" w:rsidP="00EB53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Основными целевыми группами, для которых готовится и публикуется Доклад, являются родители (законные представители) обучающихся, сами обучающиеся, учредитель, социальные партнёры общеобразовательного учреждения, местная общественность.</w:t>
      </w:r>
    </w:p>
    <w:p w:rsidR="00EB53AE" w:rsidRPr="00EB53AE" w:rsidRDefault="00EB53AE" w:rsidP="00EB53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Доклад должен иметь для родителей (законных представителей) вновь прибывших в общеобразовательное учреждение обучающихся, а также для родителей (законных представителей), планирующих направить ребенка на обучение в данное общеобразовательное учреждение (материалы Доклада должны помогать родителям сориентироваться в особенностях образовательных и учебных программ, реализуемых общеобразовательным учреждением, его уклада и традиций, дополнительных образовательных услуг и др.).</w:t>
      </w:r>
    </w:p>
    <w:p w:rsidR="00EB53AE" w:rsidRPr="00EB53AE" w:rsidRDefault="00EB53AE" w:rsidP="00EB53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Сроки предоставления доклада и отчетный период (не более одного года) устанавливаются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образования района.</w:t>
      </w:r>
    </w:p>
    <w:p w:rsidR="00EB53AE" w:rsidRPr="00EB53AE" w:rsidRDefault="00EB53AE" w:rsidP="00EB53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подготовке Доклада принимают участие представители всех групп участников образовательного процесса: педагоги, руководящие работники, обучающиеся, родители (законные представители).</w:t>
      </w:r>
    </w:p>
    <w:p w:rsidR="00EB53AE" w:rsidRPr="00EB53AE" w:rsidRDefault="00EB53AE" w:rsidP="00EB53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E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Доклад включает в себя аннотацию, основную часть (текстовая часть по разделам, иллюстрированная необходимыми графиками, диаграммами, таблицами и др.), приложения с табличным материалом.</w:t>
      </w:r>
    </w:p>
    <w:p w:rsidR="00EB53AE" w:rsidRPr="00EB53AE" w:rsidRDefault="00EB53AE" w:rsidP="00EB53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E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Доклад утверждается органом государственно-общественного управления общеобразовательного учреждения, подписывается совместно директором общеобразовательного учреждения и председателем органа государственно-общественного управления. В Положении, регламентирующем деятельность государственно — общественного управления общеобразовательного учреждения, необходимо предусмотреть указанные выше полномочия.</w:t>
      </w:r>
    </w:p>
    <w:p w:rsidR="00EB53AE" w:rsidRPr="00EB53AE" w:rsidRDefault="00EB53AE" w:rsidP="00EB53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E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Доклад размещается на сайте образовательного учреждения, публикуется и распространяется в формах, возможных для общеобразовательного учреждения – в местных СМИ, в виде отдельной брошюры, средствами «малой полиграфии» (ксерокопирование).</w:t>
      </w:r>
    </w:p>
    <w:p w:rsidR="00EB53AE" w:rsidRPr="00EB53AE" w:rsidRDefault="00EB53AE" w:rsidP="00EB53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E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Учредитель общеобразовательного учреждения, в пределах имеющихся средств и организационных возможностей, содействует публикации и распространению Доклада.</w:t>
      </w:r>
    </w:p>
    <w:p w:rsidR="00EB53AE" w:rsidRPr="00EB53AE" w:rsidRDefault="00EB53AE" w:rsidP="00EB53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E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Доклад является документом постоянного хранения, администрация общеобразовательного учреждения обеспечивает хранение Докладов и доступность Докладов для участников образовательного процесса.</w:t>
      </w:r>
    </w:p>
    <w:p w:rsidR="00EB53AE" w:rsidRPr="00EB53AE" w:rsidRDefault="00EB53AE" w:rsidP="00EB53AE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ind w:left="3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Доклада</w:t>
      </w:r>
    </w:p>
    <w:p w:rsidR="00EB53AE" w:rsidRPr="00EB53AE" w:rsidRDefault="001E2AE4" w:rsidP="00EB53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</w:t>
      </w:r>
      <w:r w:rsidR="00EB53AE" w:rsidRPr="00EB5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структура Доклада включает следующие основные разделы:</w:t>
      </w:r>
    </w:p>
    <w:p w:rsidR="00EB53AE" w:rsidRPr="00EB53AE" w:rsidRDefault="00EB53AE" w:rsidP="00EB53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общая характеристика общеобразовательного учреждения и условий его функционирования (экономические, социальные, транспортные условия района нахождения, представление учреждения о своем назначении, роли, особенностях в муниципальной системе образования);</w:t>
      </w:r>
    </w:p>
    <w:p w:rsidR="00EB53AE" w:rsidRPr="00EB53AE" w:rsidRDefault="00EB53AE" w:rsidP="00EB53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состав обучающихся (основные количественные данные, в том числе по возрастам и классам обучения; обобщенные данные по месту жительства, социокультурной ситуации в микрорайоне (населенном пункте), в котором расположено общеобразовательное учреждение);</w:t>
      </w:r>
    </w:p>
    <w:p w:rsidR="00EB53AE" w:rsidRPr="00EB53AE" w:rsidRDefault="00EB53AE" w:rsidP="00EB53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структура управления общеобразовательного учреждения, включая органы самоуправления;</w:t>
      </w:r>
    </w:p>
    <w:p w:rsidR="00EB53AE" w:rsidRPr="00EB53AE" w:rsidRDefault="00EB53AE" w:rsidP="00EB53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условия осуществления образовательного процесса, в т.</w:t>
      </w:r>
      <w:r w:rsidR="001E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3AE">
        <w:rPr>
          <w:rFonts w:ascii="Times New Roman" w:eastAsia="Times New Roman" w:hAnsi="Times New Roman" w:cs="Times New Roman"/>
          <w:sz w:val="28"/>
          <w:szCs w:val="28"/>
          <w:lang w:eastAsia="ru-RU"/>
        </w:rPr>
        <w:t>ч. материально-техническая база, кадровое обеспечение образовательного процесса;</w:t>
      </w:r>
    </w:p>
    <w:p w:rsidR="00EB53AE" w:rsidRPr="00EB53AE" w:rsidRDefault="00EB53AE" w:rsidP="00EB53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финансовое обеспечение функционирования и развития общеобразовательного учреждения (основные данные по получаемому бюджетному финансированию, привлеченным внебюджетным средствам, основным направлениям их расходования);</w:t>
      </w:r>
    </w:p>
    <w:p w:rsidR="00EB53AE" w:rsidRPr="00EB53AE" w:rsidRDefault="00EB53AE" w:rsidP="00EB53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режим обучения, организация питания и обеспечение безопасности;</w:t>
      </w:r>
    </w:p>
    <w:p w:rsidR="00EB53AE" w:rsidRPr="00EB53AE" w:rsidRDefault="00EB53AE" w:rsidP="00EB53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реализация образовательной программы, включая: учебный план общеобразовательного учреждения, перечень дополнительных образовательных услуг, предоставляемых общеобразовательным учреждением, система мониторинга реализации учебных программ и учебного плана;</w:t>
      </w:r>
    </w:p>
    <w:p w:rsidR="00EB53AE" w:rsidRPr="00EB53AE" w:rsidRDefault="00EB53AE" w:rsidP="00EB53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приоритетные цели и задачи развития общеобразовательного учреждения, деятельность по их решению в отчетный период (в т.ч. решения органа государственно-общественного управления);</w:t>
      </w:r>
    </w:p>
    <w:p w:rsidR="00EB53AE" w:rsidRPr="00EB53AE" w:rsidRDefault="00EB53AE" w:rsidP="00EB53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основные образовательные результаты обучающихся и выпускников текущего года (в том числе на ЕГЭ; в рамках аттестации выпускников основной школы территориальной комиссией; в международных сравнительных исследованиях; конкурсах, фестивалях и олимпиадах школьников);</w:t>
      </w:r>
    </w:p>
    <w:p w:rsidR="00EB53AE" w:rsidRPr="00EB53AE" w:rsidRDefault="00EB53AE" w:rsidP="00EB53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достижения обучающихся в сфере спорта, искусства, технического творчества др.;</w:t>
      </w:r>
    </w:p>
    <w:p w:rsidR="00EB53AE" w:rsidRPr="00EB53AE" w:rsidRDefault="00EB53AE" w:rsidP="00EB53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состояние здоровья обучающихся, меры по охране и укреплению здоровья;</w:t>
      </w:r>
    </w:p>
    <w:p w:rsidR="00EB53AE" w:rsidRPr="00EB53AE" w:rsidRDefault="001E2AE4" w:rsidP="00EB53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социальная </w:t>
      </w:r>
      <w:r w:rsidR="00EB53AE" w:rsidRPr="00EB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активность и социальное партнерство общеобразовательного учреждения (сотрудничество с учреждениями профессионального образования, предприятиями, некоммерческими организациями и общественными объединениями; социально значимые мероприятия и </w:t>
      </w:r>
      <w:r w:rsidR="00EB53AE" w:rsidRPr="00EB5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общеобразовательного учреждения и публикации в СМИ об общеобразовательном учреждении);</w:t>
      </w:r>
    </w:p>
    <w:p w:rsidR="00EB53AE" w:rsidRPr="00EB53AE" w:rsidRDefault="00EB53AE" w:rsidP="00EB53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основные сохраняющиеся проблемы общеобразовательного учреждения (в т.</w:t>
      </w:r>
      <w:r w:rsidR="001E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3AE">
        <w:rPr>
          <w:rFonts w:ascii="Times New Roman" w:eastAsia="Times New Roman" w:hAnsi="Times New Roman" w:cs="Times New Roman"/>
          <w:sz w:val="28"/>
          <w:szCs w:val="28"/>
          <w:lang w:eastAsia="ru-RU"/>
        </w:rPr>
        <w:t>ч., не решенные в отчетный период);</w:t>
      </w:r>
    </w:p>
    <w:p w:rsidR="00EB53AE" w:rsidRPr="00EB53AE" w:rsidRDefault="00EB53AE" w:rsidP="00EB53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основные направления развития общеобразовательного учреждения на предстоящий год и далее (в соответствии с Программой развития учреждения).</w:t>
      </w:r>
    </w:p>
    <w:p w:rsidR="00EB53AE" w:rsidRPr="00EB53AE" w:rsidRDefault="00EB53AE" w:rsidP="00EB53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E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 В заключение каждого раздела представляются краткие, выводы, обобщающие приводимые данные. Особое зна</w:t>
      </w:r>
      <w:r w:rsidR="001E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 имеет четкое обозначение </w:t>
      </w:r>
      <w:r w:rsidRPr="00EB53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конкретных результатов, которых добилось общеобразовательное учреждение за отчетный год, по каждому из разделов Доклада.</w:t>
      </w:r>
    </w:p>
    <w:p w:rsidR="00EB53AE" w:rsidRPr="00EB53AE" w:rsidRDefault="00EB53AE" w:rsidP="00EB53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E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 Информация по каждому из разделов представляется в едином виде, с максимально возможным использованием количественных данных. Текстовая часть каждого из разделов должна быть минимизирована, чтобы Доклад, в общем своем объеме, был доступен для прочтения, в том числе обучающимися и их родителями. Изложение не должно содержать в себе специальных терминов, понятных лишь для узких групп профессионалов (педагогов, экономистов, управленцев и др.).</w:t>
      </w:r>
    </w:p>
    <w:p w:rsidR="00EB53AE" w:rsidRPr="00EB53AE" w:rsidRDefault="00EB53AE" w:rsidP="00EB53AE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ind w:left="3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Доклада</w:t>
      </w:r>
    </w:p>
    <w:p w:rsidR="00EB53AE" w:rsidRPr="00EB53AE" w:rsidRDefault="00EB53AE" w:rsidP="00EB53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Подготовка Доклада является организованным процессом и включает в себя следующие этапы:</w:t>
      </w:r>
    </w:p>
    <w:p w:rsidR="00EB53AE" w:rsidRPr="00EB53AE" w:rsidRDefault="001E2AE4" w:rsidP="00EB53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B53AE" w:rsidRPr="00EB53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состава и руководителя (координатора) рабочей группы, ответственной за подготовку Доклада (как правило, соответствующая рабочая группа включает в себя представителей администрации, органа государственно — общественного управления общеобразовательного учреждения, педагогов, обучающихся и их родителей (законных представителей);</w:t>
      </w:r>
    </w:p>
    <w:p w:rsidR="00EB53AE" w:rsidRPr="001E2AE4" w:rsidRDefault="00EB53AE" w:rsidP="001E2AE4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A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графика работы по подготовке Доклада;</w:t>
      </w:r>
    </w:p>
    <w:p w:rsidR="00EB53AE" w:rsidRPr="001E2AE4" w:rsidRDefault="00EB53AE" w:rsidP="001E2AE4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структуры Доклада;</w:t>
      </w:r>
    </w:p>
    <w:p w:rsidR="00EB53AE" w:rsidRPr="001E2AE4" w:rsidRDefault="00EB53AE" w:rsidP="001E2AE4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A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структуры Доклада;</w:t>
      </w:r>
    </w:p>
    <w:p w:rsidR="00EB53AE" w:rsidRPr="001E2AE4" w:rsidRDefault="00EB53AE" w:rsidP="001E2AE4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необходимых для Доклада данных (в т.ч. посредством опросов, анкетирования, иных социологических методов, мониторинга);</w:t>
      </w:r>
    </w:p>
    <w:p w:rsidR="00EB53AE" w:rsidRPr="001E2AE4" w:rsidRDefault="00EB53AE" w:rsidP="001E2AE4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всех отдельных разделов доклада, его аннотации, сокращенного (например, для публикации в местных СМИ) варианта;</w:t>
      </w:r>
    </w:p>
    <w:p w:rsidR="00EB53AE" w:rsidRPr="001E2AE4" w:rsidRDefault="00EB53AE" w:rsidP="001E2AE4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проекта Доклада на расширенное заседание органа государственно-общественного управления общеобразовательного учреждения, обсуждение;</w:t>
      </w:r>
    </w:p>
    <w:p w:rsidR="00EB53AE" w:rsidRPr="001E2AE4" w:rsidRDefault="00EB53AE" w:rsidP="001E2AE4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A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доработка проекта Доклада по результатам обсуждения;</w:t>
      </w:r>
    </w:p>
    <w:p w:rsidR="00EB53AE" w:rsidRPr="001E2AE4" w:rsidRDefault="00EB53AE" w:rsidP="001E2AE4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A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Доклада (в т.</w:t>
      </w:r>
      <w:r w:rsidR="001E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AE4">
        <w:rPr>
          <w:rFonts w:ascii="Times New Roman" w:eastAsia="Times New Roman" w:hAnsi="Times New Roman" w:cs="Times New Roman"/>
          <w:sz w:val="28"/>
          <w:szCs w:val="28"/>
          <w:lang w:eastAsia="ru-RU"/>
        </w:rPr>
        <w:t>ч. сокращенного его варианта) и подготовка его к публикации.</w:t>
      </w:r>
    </w:p>
    <w:p w:rsidR="00EB53AE" w:rsidRPr="00EB53AE" w:rsidRDefault="00EB53AE" w:rsidP="00EB53AE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ind w:left="3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Публикация, презентация и распространение Доклада</w:t>
      </w:r>
    </w:p>
    <w:p w:rsidR="00EB53AE" w:rsidRPr="00EB53AE" w:rsidRDefault="00EB53AE" w:rsidP="00EB53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Утвержденный Доклад публикуется и доводится до общественности в следующих формах:</w:t>
      </w:r>
    </w:p>
    <w:p w:rsidR="00EB53AE" w:rsidRPr="001E2AE4" w:rsidRDefault="00EB53AE" w:rsidP="001E2AE4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Доклада на Интернет-сайте общеобразовательного учреждения, органа управления образованием, других порталах;</w:t>
      </w:r>
    </w:p>
    <w:p w:rsidR="00EB53AE" w:rsidRPr="001E2AE4" w:rsidRDefault="00EB53AE" w:rsidP="001E2AE4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A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брошюры с полным текстом Доклада;</w:t>
      </w:r>
    </w:p>
    <w:p w:rsidR="00EB53AE" w:rsidRPr="001E2AE4" w:rsidRDefault="00EB53AE" w:rsidP="001E2AE4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специального общешкольного родительского собрания (конференции), педагогического совета или (и) собрания трудового коллектива, собраний и встреч с обучающимися;</w:t>
      </w:r>
    </w:p>
    <w:p w:rsidR="00EB53AE" w:rsidRPr="001E2AE4" w:rsidRDefault="00EB53AE" w:rsidP="001E2AE4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C4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AE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открытых дверей, в рамках которого Доклад будет представлен родителям в форме стендового доклада;</w:t>
      </w:r>
    </w:p>
    <w:p w:rsidR="00EB53AE" w:rsidRPr="001E2AE4" w:rsidRDefault="00EB53AE" w:rsidP="001E2AE4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электронного файла с текстом Доклада в семьи обучающихся, имеющих домашние компьютеры;</w:t>
      </w:r>
    </w:p>
    <w:p w:rsidR="00EB53AE" w:rsidRPr="001E2AE4" w:rsidRDefault="00EB53AE" w:rsidP="001E2AE4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сокращенного варианта Доклада в местных СМИ;</w:t>
      </w:r>
    </w:p>
    <w:p w:rsidR="00EB53AE" w:rsidRPr="001E2AE4" w:rsidRDefault="00EB53AE" w:rsidP="001E2AE4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в школьном микрорайоне информационных листков с кратким вариантом Доклада и указанием адреса Интернет-сайта, где расположен полный текст Доклада.</w:t>
      </w:r>
    </w:p>
    <w:p w:rsidR="00EB53AE" w:rsidRPr="00EB53AE" w:rsidRDefault="00EB53AE" w:rsidP="00EB53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E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 Публичный доклад используется для организации общественной оценки деятельности общеобразовательного учреждения. Для этого в Докладе целесообразно указать формы обратной связи — способы (включая электронные) направления в общеобразовательное учреждение вопросов отзывов, оценок и предложений.</w:t>
      </w:r>
    </w:p>
    <w:p w:rsidR="00EB53AE" w:rsidRPr="00EB53AE" w:rsidRDefault="00EB53AE" w:rsidP="00EB53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5951" w:rsidRPr="00EB53AE" w:rsidRDefault="00855951" w:rsidP="00EB53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5951" w:rsidRPr="00EB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7831"/>
    <w:multiLevelType w:val="multilevel"/>
    <w:tmpl w:val="6F4E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B5014"/>
    <w:multiLevelType w:val="multilevel"/>
    <w:tmpl w:val="9842A5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45DD8"/>
    <w:multiLevelType w:val="hybridMultilevel"/>
    <w:tmpl w:val="FCE46086"/>
    <w:lvl w:ilvl="0" w:tplc="209AF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37179"/>
    <w:multiLevelType w:val="hybridMultilevel"/>
    <w:tmpl w:val="EF46ED14"/>
    <w:lvl w:ilvl="0" w:tplc="209AF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2029B"/>
    <w:multiLevelType w:val="multilevel"/>
    <w:tmpl w:val="4F40A8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8F673A"/>
    <w:multiLevelType w:val="multilevel"/>
    <w:tmpl w:val="D554A6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5F"/>
    <w:rsid w:val="000066A3"/>
    <w:rsid w:val="00116897"/>
    <w:rsid w:val="001E2AE4"/>
    <w:rsid w:val="00455205"/>
    <w:rsid w:val="007038A1"/>
    <w:rsid w:val="00855951"/>
    <w:rsid w:val="00A1472F"/>
    <w:rsid w:val="00C40341"/>
    <w:rsid w:val="00E73C5F"/>
    <w:rsid w:val="00EB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EB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B53AE"/>
  </w:style>
  <w:style w:type="paragraph" w:styleId="a3">
    <w:name w:val="List Paragraph"/>
    <w:basedOn w:val="a"/>
    <w:uiPriority w:val="34"/>
    <w:qFormat/>
    <w:rsid w:val="001E2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EB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B53AE"/>
  </w:style>
  <w:style w:type="paragraph" w:styleId="a3">
    <w:name w:val="List Paragraph"/>
    <w:basedOn w:val="a"/>
    <w:uiPriority w:val="34"/>
    <w:qFormat/>
    <w:rsid w:val="001E2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18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C13C4-FC57-4E63-B344-1186B189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1166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Жанна</cp:lastModifiedBy>
  <cp:revision>12</cp:revision>
  <dcterms:created xsi:type="dcterms:W3CDTF">2017-12-14T12:42:00Z</dcterms:created>
  <dcterms:modified xsi:type="dcterms:W3CDTF">2020-08-04T13:38:00Z</dcterms:modified>
</cp:coreProperties>
</file>