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A1" w:rsidRPr="00B346E5" w:rsidRDefault="007E78A1" w:rsidP="007E78A1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jc w:val="center"/>
        <w:rPr>
          <w:b/>
          <w:bCs/>
          <w:sz w:val="28"/>
          <w:szCs w:val="28"/>
        </w:rPr>
      </w:pPr>
    </w:p>
    <w:p w:rsidR="007E78A1" w:rsidRPr="00B346E5" w:rsidRDefault="007E78A1" w:rsidP="007E78A1">
      <w:pPr>
        <w:tabs>
          <w:tab w:val="left" w:pos="3480"/>
        </w:tabs>
        <w:spacing w:after="0" w:line="240" w:lineRule="auto"/>
        <w:outlineLvl w:val="3"/>
        <w:rPr>
          <w:rFonts w:ascii="Bookman Old Style" w:eastAsia="Times New Roman" w:hAnsi="Bookman Old Style" w:cs="Times New Roman"/>
          <w:b/>
          <w:bCs/>
          <w:spacing w:val="-15"/>
          <w:sz w:val="28"/>
          <w:szCs w:val="28"/>
        </w:rPr>
      </w:pPr>
    </w:p>
    <w:p w:rsidR="007E78A1" w:rsidRPr="00B346E5" w:rsidRDefault="00134097" w:rsidP="007E78A1">
      <w:pPr>
        <w:tabs>
          <w:tab w:val="left" w:pos="3480"/>
        </w:tabs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pacing w:val="-15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noProof/>
          <w:spacing w:val="-15"/>
          <w:sz w:val="28"/>
          <w:szCs w:val="28"/>
        </w:rPr>
        <w:drawing>
          <wp:inline distT="0" distB="0" distL="0" distR="0">
            <wp:extent cx="6390640" cy="8787130"/>
            <wp:effectExtent l="0" t="0" r="0" b="0"/>
            <wp:docPr id="1" name="Рисунок 1" descr="C:\Users\Жанна\Desktop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A1" w:rsidRPr="00B346E5" w:rsidRDefault="007E78A1" w:rsidP="007E78A1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097" w:rsidRDefault="00134097" w:rsidP="007E78A1">
      <w:pPr>
        <w:shd w:val="clear" w:color="auto" w:fill="FFFFFF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78A1" w:rsidRPr="00DE5A2D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153FE5" w:rsidRPr="00DE5A2D">
        <w:rPr>
          <w:rFonts w:ascii="Times New Roman" w:eastAsia="Times New Roman" w:hAnsi="Times New Roman" w:cs="Times New Roman"/>
          <w:b/>
          <w:sz w:val="28"/>
          <w:szCs w:val="28"/>
        </w:rPr>
        <w:t>Задачи мониторинга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="005C65F6">
        <w:rPr>
          <w:rFonts w:ascii="Times New Roman" w:eastAsia="Times New Roman" w:hAnsi="Times New Roman" w:cs="Times New Roman"/>
          <w:sz w:val="28"/>
          <w:szCs w:val="28"/>
        </w:rPr>
        <w:t>чами мониторинга являются:</w:t>
      </w:r>
    </w:p>
    <w:p w:rsidR="005C65F6" w:rsidRDefault="005C65F6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■ </w:t>
      </w:r>
      <w:r w:rsidR="007E78A1" w:rsidRPr="00DE5A2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систематического </w:t>
      </w:r>
      <w:proofErr w:type="gramStart"/>
      <w:r w:rsidR="007E78A1" w:rsidRPr="00DE5A2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E78A1" w:rsidRPr="00DE5A2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бразовательным процессом:</w:t>
      </w:r>
    </w:p>
    <w:p w:rsidR="005C65F6" w:rsidRDefault="005C65F6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■ </w:t>
      </w:r>
      <w:r w:rsidR="007E78A1" w:rsidRPr="00DE5A2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всех участников образовательного процесса долгосрочной обратной связью, осведомляющей о соответствии фактических результатов деятельности педагогической системы её конечным целям, позволяющей правильно оценить 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степень, направление</w:t>
      </w:r>
      <w:r w:rsidR="007E78A1" w:rsidRPr="00DE5A2D">
        <w:rPr>
          <w:rFonts w:ascii="Times New Roman" w:eastAsia="Times New Roman" w:hAnsi="Times New Roman" w:cs="Times New Roman"/>
          <w:sz w:val="28"/>
          <w:szCs w:val="28"/>
        </w:rPr>
        <w:t>   и   причины   отклонения   и   обеспечивающую   качество обучения не ниже заданного уровня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br/>
        <w:t>■    выявление   типичных   признаков   успеха   и   недостатков   управленческой   и педагогической деятельности;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•    разработка и применение технологий сбора, обобщения, классификации и анализа информации;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создание   информационного   банка   средствами   современных   компьютерных технологий;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удовлетворение информационных запросов администрации и основных структур учреждения образования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по созданию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прогнозов, аналитических, справочных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="00153FE5" w:rsidRPr="00DE5A2D">
        <w:rPr>
          <w:rFonts w:ascii="Times New Roman" w:eastAsia="Times New Roman" w:hAnsi="Times New Roman" w:cs="Times New Roman"/>
          <w:b/>
          <w:sz w:val="28"/>
          <w:szCs w:val="28"/>
        </w:rPr>
        <w:t>Объекты мониторинга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4.1.Образовательная среда: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 контингент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школы;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кадровое (педагогическое) обеспечение образовательного процесса;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4.2.Обучающийся: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степень адаптации к обучению обучающихся 1,5,10 классов;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уровень обучаемости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уровень обученности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(по всем предметам);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уровень сформированности общеучебных умений и навыков;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уровень воспитанности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уровень личностного развития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уровень работы с одарёнными детьми;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  степень удовлетворённости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процессом в школе;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  модель выпускника, уровень её достижения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школы (по ступеням обучения).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4.3. Педагогические работники: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уровень профессиональной компетентности;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качество и результативность педагогической работы;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уровень инновационной деятельности;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анализ педагогических затруднений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самообразовательная деятельность.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4.4. Образовательный процесс: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br/>
        <w:t>■     сведения по выполнению всеобуча;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■     анализ стартового, промежуточного и итогового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уровнем учебных достижений обучающихся: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4.5. Социально-психологическое сопровождение учебно-воспитательного процесса: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социальный паспорт класса;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психологическая диагностика;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профилактическая работа;</w:t>
      </w:r>
    </w:p>
    <w:p w:rsidR="007E78A1" w:rsidRPr="00DE5A2D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коррекционная работа.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>V. Виды мониторинга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5.1. По этапам обучения: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входной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, промежуточный, итоговый.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5.2. По временной зависимости: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ретроспективный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, текущий, опережающий.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5.3. По частоте процедур: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разовый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, периодический, систематический.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5.4.  По формам объективно субъектных отношений: 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самоконтроль, взаимоконтроль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, внешний контроль.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153FE5" w:rsidRPr="00DE5A2D">
        <w:rPr>
          <w:rFonts w:ascii="Times New Roman" w:eastAsia="Times New Roman" w:hAnsi="Times New Roman" w:cs="Times New Roman"/>
          <w:b/>
          <w:sz w:val="28"/>
          <w:szCs w:val="28"/>
        </w:rPr>
        <w:t>. Этапы осуществления мониторинговых исследований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6.1.  Сроки проведения мониторинговых исследований определяются циклограммой и планом работы школы на год, утвержденных решением педагогического совета.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6.2. Мониторинговые исследования включают три этапа: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6.2.1.Подготовительный: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определение объекта мониторинга;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постановка цели;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    определение критериев оценки результатов мониторинга;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DE5A2D">
        <w:rPr>
          <w:rFonts w:ascii="Times New Roman" w:eastAsia="Times New Roman" w:hAnsi="Times New Roman" w:cs="Times New Roman"/>
          <w:sz w:val="28"/>
          <w:szCs w:val="28"/>
        </w:rPr>
        <w:br/>
        <w:t>■    разработка    инструментария    для    проведения    мониторинга    и    механизма отслеживания;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установка сроков проведения.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6.2.2.  Практический (сбор информации):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анализ документации;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       изучение информационно-аналитического банка данных школы, информации о деятельности педагогического и ученического коллективов;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тестирование, контрольные срезы, творческие работы;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   анкетирование, целевые собеседования с обучающимися, родителями, учителями;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самооценка.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6.2.3. Аналитический: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систематизация информации;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анализ информации;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выборы и разработка рекомендаций (корректирование и прогноз);</w:t>
      </w:r>
    </w:p>
    <w:p w:rsidR="007E78A1" w:rsidRPr="00DE5A2D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принятых управленческих решений.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VII. </w:t>
      </w:r>
      <w:r w:rsidR="00153FE5" w:rsidRPr="00DE5A2D">
        <w:rPr>
          <w:rFonts w:ascii="Times New Roman" w:eastAsia="Times New Roman" w:hAnsi="Times New Roman" w:cs="Times New Roman"/>
          <w:b/>
          <w:sz w:val="28"/>
          <w:szCs w:val="28"/>
        </w:rPr>
        <w:t>Требования к</w:t>
      </w: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проведению мониторинга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7.1.   Эффективность   мониторинга   обеспечивается   технической  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базой (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7.2.   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Качественными   показателями информации,</w:t>
      </w:r>
      <w:r w:rsidR="005C65F6">
        <w:rPr>
          <w:rFonts w:ascii="Times New Roman" w:eastAsia="Times New Roman" w:hAnsi="Times New Roman" w:cs="Times New Roman"/>
          <w:sz w:val="28"/>
          <w:szCs w:val="28"/>
        </w:rPr>
        <w:t xml:space="preserve"> полученной в ходе провед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ения мониторинга, являются: объективность, точность, достаточность, систематизированность, качество, своевременность.</w:t>
      </w:r>
      <w:proofErr w:type="gramEnd"/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7.3. Продолжительность контроля в виде мониторинга не должна превышать 14 дней.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br/>
        <w:t>7.4.  Анкетирование, тестирование обучающихся проводится с использованием научно разработанных диагностических методик.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br/>
        <w:t>7.5.  Статистические д</w:t>
      </w:r>
      <w:r w:rsidR="005C65F6">
        <w:rPr>
          <w:rFonts w:ascii="Times New Roman" w:eastAsia="Times New Roman" w:hAnsi="Times New Roman" w:cs="Times New Roman"/>
          <w:sz w:val="28"/>
          <w:szCs w:val="28"/>
        </w:rPr>
        <w:t>анные должны быть сопоставимы: 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между собой (больше/меньше - лучше/хуже);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сами с собой во времени (было/есть);</w:t>
      </w:r>
    </w:p>
    <w:p w:rsidR="007E78A1" w:rsidRPr="00DE5A2D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с образовательным и социальными стандартами (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/не соответствует). Экспериментальная оценка строится на средних величинах при соблюдении динамики показателей.</w:t>
      </w:r>
    </w:p>
    <w:p w:rsidR="005C65F6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VIII. </w:t>
      </w:r>
      <w:r w:rsidR="00153FE5" w:rsidRPr="00DE5A2D">
        <w:rPr>
          <w:rFonts w:ascii="Times New Roman" w:eastAsia="Times New Roman" w:hAnsi="Times New Roman" w:cs="Times New Roman"/>
          <w:b/>
          <w:sz w:val="28"/>
          <w:szCs w:val="28"/>
        </w:rPr>
        <w:t>Состав группы</w:t>
      </w: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3FE5" w:rsidRPr="00DE5A2D">
        <w:rPr>
          <w:rFonts w:ascii="Times New Roman" w:eastAsia="Times New Roman" w:hAnsi="Times New Roman" w:cs="Times New Roman"/>
          <w:b/>
          <w:sz w:val="28"/>
          <w:szCs w:val="28"/>
        </w:rPr>
        <w:t>мониторинга и распределение</w:t>
      </w: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>функциональных</w:t>
      </w:r>
      <w:proofErr w:type="gramEnd"/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r w:rsidR="00153FE5" w:rsidRPr="00DE5A2D">
        <w:rPr>
          <w:rFonts w:ascii="Times New Roman" w:eastAsia="Times New Roman" w:hAnsi="Times New Roman" w:cs="Times New Roman"/>
          <w:b/>
          <w:sz w:val="28"/>
          <w:szCs w:val="28"/>
        </w:rPr>
        <w:t>Обязанностей участников мониторинговых</w:t>
      </w: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исследований.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8.1. В состав группы мониторинга входят: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заместители по учебно-воспитательной работе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руководители методических объединений;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    педагогические работники определенной спецификации (социальный педагог и др.)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8.2. Руководство школы: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разрабатывает   и   внедряет   внутришкольную   систему   мониторинга   качества обучения и воспитания;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устанавливает и утверждает порядок, периодичность проведения мониторинговых исследований;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определяет пути дальнейшего развития школы.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8.3. Группа мониторинга: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проводит мониторинговые исследования;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 анализирует результаты мониторинга;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  ведет учет результатов мониторинга: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  вырабатывает рекомендации по устранению отмеченных недостатков.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8.4. Классный руководитель: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проводит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всеобучем каждого обучающегося;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своевременно доводит итоги до сведения родителей;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  анализирует динамику развития личности каждого обучающегося;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разрабатывает    и    предлагает   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обучающимся, родителям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    рекомендации    по самооценке результатов обученности;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своевременно предоставляет информацию в группу мониторинга.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8.5. Учитель: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"    определяет   и   анализирует   уровень   учебных   достижений   обучающихся   по предметам по результатам тестирования, контрольных срезов;</w:t>
      </w:r>
    </w:p>
    <w:p w:rsidR="005C65F6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■    намечает пути повышения степени обученности </w:t>
      </w:r>
      <w:proofErr w:type="gramStart"/>
      <w:r w:rsidRPr="00DE5A2D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5C65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E5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78A1" w:rsidRPr="00DE5A2D" w:rsidRDefault="007E78A1" w:rsidP="00DE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■    своевременно предоставляет информацию в группу мониторинга.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b/>
          <w:sz w:val="28"/>
          <w:szCs w:val="28"/>
        </w:rPr>
        <w:t>IX. Итоги мониторинга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9.1.  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Итоги мониторинга оформляются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в схемах, графиках, таблицах, диаграммах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>, отражаются в справочно-аналитических материалах, содержащих конкретные, реально выполнимые рекомендации.</w:t>
      </w:r>
    </w:p>
    <w:p w:rsidR="005C65F6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>9.2.  Мониторинговые исследования могут обсуждаться на заседаниях педагогического совета, совещаниях при директоре и заседаниях научно-методического совета школы.</w:t>
      </w:r>
    </w:p>
    <w:p w:rsidR="007E78A1" w:rsidRPr="00DE5A2D" w:rsidRDefault="007E78A1" w:rsidP="00DE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9.3.   По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результатам мониторинговых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FE5" w:rsidRPr="00DE5A2D">
        <w:rPr>
          <w:rFonts w:ascii="Times New Roman" w:eastAsia="Times New Roman" w:hAnsi="Times New Roman" w:cs="Times New Roman"/>
          <w:sz w:val="28"/>
          <w:szCs w:val="28"/>
        </w:rPr>
        <w:t>исследований разрабатываются</w:t>
      </w:r>
      <w:r w:rsidRPr="00DE5A2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рекомендации, принимаются управленческие решения, издается приказ, осуществляется планирование и прогнозирование развития школы.</w:t>
      </w:r>
    </w:p>
    <w:p w:rsidR="00E11DB2" w:rsidRPr="00DE5A2D" w:rsidRDefault="00E11DB2" w:rsidP="00DE5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1DB2" w:rsidRPr="00DE5A2D" w:rsidSect="005C65F6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8A1"/>
    <w:rsid w:val="00134097"/>
    <w:rsid w:val="00153FE5"/>
    <w:rsid w:val="005C65F6"/>
    <w:rsid w:val="00753986"/>
    <w:rsid w:val="007C705C"/>
    <w:rsid w:val="007E78A1"/>
    <w:rsid w:val="0082773A"/>
    <w:rsid w:val="00B346E5"/>
    <w:rsid w:val="00B75655"/>
    <w:rsid w:val="00DE5A2D"/>
    <w:rsid w:val="00E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">
    <w:name w:val="style1"/>
    <w:basedOn w:val="a0"/>
    <w:rsid w:val="007E78A1"/>
  </w:style>
  <w:style w:type="paragraph" w:styleId="a3">
    <w:name w:val="Normal (Web)"/>
    <w:basedOn w:val="a"/>
    <w:uiPriority w:val="99"/>
    <w:unhideWhenUsed/>
    <w:rsid w:val="007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Жанна</cp:lastModifiedBy>
  <cp:revision>16</cp:revision>
  <dcterms:created xsi:type="dcterms:W3CDTF">2017-12-13T19:50:00Z</dcterms:created>
  <dcterms:modified xsi:type="dcterms:W3CDTF">2020-08-04T14:13:00Z</dcterms:modified>
</cp:coreProperties>
</file>