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13" w:rsidRDefault="00DD0213" w:rsidP="00DD0213">
      <w:pPr>
        <w:pStyle w:val="a3"/>
        <w:ind w:left="4766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B47D4AB" wp14:editId="1DB67220">
            <wp:extent cx="658494" cy="7296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94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13" w:rsidRDefault="00DD0213" w:rsidP="00DD0213">
      <w:pPr>
        <w:pStyle w:val="a3"/>
        <w:spacing w:before="3"/>
        <w:ind w:left="0" w:firstLine="0"/>
        <w:jc w:val="left"/>
        <w:rPr>
          <w:sz w:val="23"/>
        </w:rPr>
      </w:pPr>
    </w:p>
    <w:p w:rsidR="00DD0213" w:rsidRDefault="00DD0213" w:rsidP="00DD0213">
      <w:pPr>
        <w:spacing w:before="90"/>
        <w:ind w:left="2658" w:right="2702"/>
        <w:jc w:val="center"/>
        <w:rPr>
          <w:b/>
          <w:sz w:val="24"/>
        </w:rPr>
      </w:pPr>
      <w:r>
        <w:rPr>
          <w:b/>
          <w:w w:val="95"/>
          <w:sz w:val="24"/>
        </w:rPr>
        <w:t>М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Н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С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Т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Е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Р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С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Т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О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П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Р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О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С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Е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Щ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Е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Н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Я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6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С</w:t>
      </w:r>
      <w:proofErr w:type="spellEnd"/>
      <w:proofErr w:type="gramEnd"/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Ф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Д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Ц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proofErr w:type="spellStart"/>
      <w:r>
        <w:rPr>
          <w:b/>
          <w:sz w:val="24"/>
        </w:rPr>
        <w:t>И</w:t>
      </w:r>
      <w:proofErr w:type="spellEnd"/>
    </w:p>
    <w:p w:rsidR="00DD0213" w:rsidRDefault="00DD0213" w:rsidP="00DD0213">
      <w:pPr>
        <w:spacing w:before="156"/>
        <w:ind w:left="2658" w:right="2679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34"/>
          <w:sz w:val="24"/>
        </w:rPr>
        <w:t xml:space="preserve"> </w:t>
      </w:r>
      <w:r>
        <w:rPr>
          <w:b/>
          <w:spacing w:val="23"/>
          <w:sz w:val="24"/>
        </w:rPr>
        <w:t>МИНПРОСВЕЩЕНИЯ</w:t>
      </w:r>
      <w:r>
        <w:rPr>
          <w:b/>
          <w:spacing w:val="56"/>
          <w:sz w:val="24"/>
        </w:rPr>
        <w:t xml:space="preserve"> </w:t>
      </w:r>
      <w:r>
        <w:rPr>
          <w:b/>
          <w:spacing w:val="21"/>
          <w:sz w:val="24"/>
        </w:rPr>
        <w:t>РОССИИ)</w:t>
      </w:r>
    </w:p>
    <w:p w:rsidR="00DD0213" w:rsidRDefault="00DD0213" w:rsidP="00DD0213">
      <w:pPr>
        <w:pStyle w:val="a3"/>
        <w:spacing w:before="8"/>
        <w:ind w:left="0" w:firstLine="0"/>
        <w:jc w:val="left"/>
        <w:rPr>
          <w:b/>
          <w:sz w:val="24"/>
        </w:rPr>
      </w:pPr>
    </w:p>
    <w:p w:rsidR="00DD0213" w:rsidRDefault="00DD0213" w:rsidP="00DD0213">
      <w:pPr>
        <w:pStyle w:val="a5"/>
      </w:pPr>
      <w:proofErr w:type="gramStart"/>
      <w:r>
        <w:t>Р</w:t>
      </w:r>
      <w:proofErr w:type="gramEnd"/>
      <w:r>
        <w:rPr>
          <w:spacing w:val="40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Р</w:t>
      </w:r>
      <w:r>
        <w:rPr>
          <w:spacing w:val="40"/>
        </w:rPr>
        <w:t xml:space="preserve"> </w:t>
      </w:r>
      <w:r>
        <w:t>Я</w:t>
      </w:r>
      <w:r>
        <w:rPr>
          <w:spacing w:val="38"/>
        </w:rPr>
        <w:t xml:space="preserve"> </w:t>
      </w:r>
      <w:r>
        <w:t>Ж</w:t>
      </w:r>
      <w:r>
        <w:rPr>
          <w:spacing w:val="38"/>
        </w:rPr>
        <w:t xml:space="preserve"> </w:t>
      </w:r>
      <w:r>
        <w:t>Е</w:t>
      </w:r>
      <w:r>
        <w:rPr>
          <w:spacing w:val="38"/>
        </w:rPr>
        <w:t xml:space="preserve"> </w:t>
      </w:r>
      <w:r>
        <w:t>Н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</w:t>
      </w:r>
    </w:p>
    <w:p w:rsidR="00DD0213" w:rsidRDefault="00DD0213" w:rsidP="00DD0213">
      <w:pPr>
        <w:pStyle w:val="a3"/>
        <w:tabs>
          <w:tab w:val="left" w:pos="965"/>
          <w:tab w:val="left" w:pos="3233"/>
          <w:tab w:val="left" w:pos="8759"/>
        </w:tabs>
        <w:spacing w:before="316" w:line="376" w:lineRule="auto"/>
        <w:ind w:left="4762" w:right="812" w:hanging="4650"/>
        <w:jc w:val="left"/>
      </w:pPr>
      <w:r>
        <w:t>«</w:t>
      </w:r>
      <w:r>
        <w:rPr>
          <w:spacing w:val="-1"/>
          <w:u w:val="single"/>
        </w:rPr>
        <w:t xml:space="preserve"> </w:t>
      </w:r>
      <w:r>
        <w:rPr>
          <w:u w:val="single"/>
        </w:rPr>
        <w:t>12</w:t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rPr>
          <w:u w:val="single"/>
        </w:rPr>
        <w:t>января</w:t>
      </w:r>
      <w:r>
        <w:rPr>
          <w:u w:val="single"/>
        </w:rPr>
        <w:tab/>
      </w:r>
      <w:r>
        <w:t>2021 г.</w:t>
      </w:r>
      <w:r>
        <w:tab/>
      </w:r>
      <w:r>
        <w:tab/>
        <w:t>№</w:t>
      </w:r>
      <w:r>
        <w:rPr>
          <w:spacing w:val="1"/>
        </w:rPr>
        <w:t xml:space="preserve"> </w:t>
      </w:r>
      <w:r>
        <w:rPr>
          <w:u w:val="single"/>
        </w:rPr>
        <w:t>Р-6</w:t>
      </w:r>
      <w:r>
        <w:rPr>
          <w:spacing w:val="1"/>
        </w:rPr>
        <w:t xml:space="preserve"> </w:t>
      </w:r>
      <w:r>
        <w:t>Москва</w:t>
      </w:r>
    </w:p>
    <w:p w:rsidR="00DD0213" w:rsidRDefault="00DD0213" w:rsidP="00DD0213">
      <w:pPr>
        <w:pStyle w:val="1"/>
        <w:spacing w:before="144" w:line="322" w:lineRule="exact"/>
        <w:ind w:left="2292" w:right="2288"/>
        <w:jc w:val="center"/>
      </w:pPr>
      <w:r>
        <w:t>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</w:t>
      </w:r>
    </w:p>
    <w:p w:rsidR="00DD0213" w:rsidRDefault="00DD0213" w:rsidP="00DD0213">
      <w:pPr>
        <w:ind w:left="280" w:right="279" w:firstLine="7"/>
        <w:jc w:val="center"/>
        <w:rPr>
          <w:b/>
          <w:sz w:val="28"/>
        </w:rPr>
      </w:pPr>
      <w:r>
        <w:rPr>
          <w:b/>
          <w:sz w:val="28"/>
        </w:rPr>
        <w:t>по созданию и функционированию в общеобразовательных организациях,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расположенных в сельской местности и малых городах, центров образования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b/>
          <w:sz w:val="28"/>
        </w:rPr>
        <w:t>естественно-научной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технологической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направленностей</w:t>
      </w:r>
    </w:p>
    <w:p w:rsidR="00DD0213" w:rsidRDefault="00DD0213" w:rsidP="00DD021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D0213" w:rsidRDefault="00DD0213" w:rsidP="00DD0213">
      <w:pPr>
        <w:pStyle w:val="a3"/>
        <w:spacing w:line="360" w:lineRule="auto"/>
        <w:ind w:left="112" w:right="106" w:firstLine="708"/>
      </w:pPr>
      <w:proofErr w:type="gramStart"/>
      <w:r>
        <w:t>Во</w:t>
      </w:r>
      <w:r>
        <w:rPr>
          <w:spacing w:val="50"/>
        </w:rPr>
        <w:t xml:space="preserve"> </w:t>
      </w:r>
      <w:r>
        <w:t>исполнение</w:t>
      </w:r>
      <w:r>
        <w:rPr>
          <w:spacing w:val="49"/>
        </w:rPr>
        <w:t xml:space="preserve"> </w:t>
      </w:r>
      <w:r>
        <w:t>пункта</w:t>
      </w:r>
      <w:r>
        <w:rPr>
          <w:spacing w:val="49"/>
        </w:rPr>
        <w:t xml:space="preserve"> </w:t>
      </w:r>
      <w:r>
        <w:t>4</w:t>
      </w:r>
      <w:r>
        <w:rPr>
          <w:spacing w:val="53"/>
        </w:rPr>
        <w:t xml:space="preserve"> </w:t>
      </w:r>
      <w:r>
        <w:t>Правил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распределения</w:t>
      </w:r>
      <w:r>
        <w:rPr>
          <w:spacing w:val="51"/>
        </w:rPr>
        <w:t xml:space="preserve"> </w:t>
      </w:r>
      <w:r>
        <w:t>субсидий</w:t>
      </w:r>
      <w:r>
        <w:rPr>
          <w:spacing w:val="-68"/>
        </w:rPr>
        <w:t xml:space="preserve"> </w:t>
      </w:r>
      <w:r>
        <w:t>из федерального     бюджета     бюджетам     субъектов     Российской     Федерации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софинансирование</w:t>
      </w:r>
      <w:proofErr w:type="spellEnd"/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7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70"/>
        </w:rPr>
        <w:t xml:space="preserve"> </w:t>
      </w:r>
      <w:r>
        <w:t>целей,</w:t>
      </w:r>
      <w:r>
        <w:rPr>
          <w:spacing w:val="70"/>
        </w:rPr>
        <w:t xml:space="preserve"> </w:t>
      </w:r>
      <w:r>
        <w:t>показателей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федеральных</w:t>
      </w:r>
      <w:r>
        <w:rPr>
          <w:spacing w:val="70"/>
        </w:rPr>
        <w:t xml:space="preserve"> </w:t>
      </w:r>
      <w:r>
        <w:t>проектов,</w:t>
      </w:r>
      <w:r>
        <w:rPr>
          <w:spacing w:val="70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 состав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 xml:space="preserve">программы  </w:t>
      </w:r>
      <w:r>
        <w:rPr>
          <w:spacing w:val="44"/>
        </w:rPr>
        <w:t xml:space="preserve"> </w:t>
      </w:r>
      <w:r>
        <w:t xml:space="preserve">Российской   </w:t>
      </w:r>
      <w:r>
        <w:rPr>
          <w:spacing w:val="40"/>
        </w:rPr>
        <w:t xml:space="preserve"> </w:t>
      </w:r>
      <w:r>
        <w:t xml:space="preserve">Федерации   </w:t>
      </w:r>
      <w:r>
        <w:rPr>
          <w:spacing w:val="41"/>
        </w:rPr>
        <w:t xml:space="preserve"> </w:t>
      </w:r>
      <w:r>
        <w:t xml:space="preserve">«Развитие   </w:t>
      </w:r>
      <w:r>
        <w:rPr>
          <w:spacing w:val="40"/>
        </w:rPr>
        <w:t xml:space="preserve"> </w:t>
      </w:r>
      <w:r>
        <w:t xml:space="preserve">образования»,   </w:t>
      </w:r>
      <w:r>
        <w:rPr>
          <w:spacing w:val="40"/>
        </w:rPr>
        <w:t xml:space="preserve"> </w:t>
      </w:r>
      <w:r>
        <w:t>приведённых</w:t>
      </w:r>
      <w:r>
        <w:rPr>
          <w:spacing w:val="-68"/>
        </w:rPr>
        <w:t xml:space="preserve"> </w:t>
      </w:r>
      <w:r>
        <w:t>в Приложении № 5 к государственной программе Российской Федерации «Развитие</w:t>
      </w:r>
      <w:proofErr w:type="gramEnd"/>
      <w:r>
        <w:rPr>
          <w:spacing w:val="1"/>
        </w:rPr>
        <w:t xml:space="preserve"> </w:t>
      </w:r>
      <w:r>
        <w:t>образования», утверждённой постановлением Правительства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декабря 2017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1642:</w:t>
      </w:r>
    </w:p>
    <w:p w:rsidR="00DD0213" w:rsidRDefault="00DD0213" w:rsidP="00DD0213">
      <w:pPr>
        <w:pStyle w:val="a7"/>
        <w:numPr>
          <w:ilvl w:val="0"/>
          <w:numId w:val="14"/>
        </w:numPr>
        <w:tabs>
          <w:tab w:val="left" w:pos="1299"/>
        </w:tabs>
        <w:spacing w:before="2" w:line="360" w:lineRule="auto"/>
        <w:ind w:right="102" w:firstLine="708"/>
        <w:jc w:val="both"/>
        <w:rPr>
          <w:sz w:val="28"/>
        </w:rPr>
      </w:pPr>
      <w:r>
        <w:rPr>
          <w:sz w:val="28"/>
        </w:rPr>
        <w:t xml:space="preserve">Утвердить   прилагаемые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Методические  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   по    созданию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    функционированию    в   общеобразовательных   организациях,   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35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малых</w:t>
      </w:r>
      <w:r>
        <w:rPr>
          <w:spacing w:val="34"/>
          <w:sz w:val="28"/>
        </w:rPr>
        <w:t xml:space="preserve"> </w:t>
      </w:r>
      <w:r>
        <w:rPr>
          <w:sz w:val="28"/>
        </w:rPr>
        <w:t>городах,</w:t>
      </w:r>
      <w:r>
        <w:rPr>
          <w:spacing w:val="36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2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</w:p>
    <w:p w:rsidR="00DD0213" w:rsidRDefault="00DD0213" w:rsidP="00DD0213">
      <w:pPr>
        <w:pStyle w:val="a3"/>
        <w:ind w:left="112" w:firstLine="0"/>
      </w:pPr>
      <w:r>
        <w:t>«Современная</w:t>
      </w:r>
      <w:r>
        <w:rPr>
          <w:spacing w:val="-4"/>
        </w:rPr>
        <w:t xml:space="preserve"> </w:t>
      </w:r>
      <w:r>
        <w:t>школа»</w:t>
      </w:r>
      <w:r>
        <w:rPr>
          <w:spacing w:val="-5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«Образование»;</w:t>
      </w:r>
    </w:p>
    <w:p w:rsidR="00DD0213" w:rsidRDefault="00DD0213" w:rsidP="00DD0213">
      <w:pPr>
        <w:pStyle w:val="a7"/>
        <w:numPr>
          <w:ilvl w:val="0"/>
          <w:numId w:val="14"/>
        </w:numPr>
        <w:tabs>
          <w:tab w:val="left" w:pos="1114"/>
        </w:tabs>
        <w:spacing w:before="161"/>
        <w:ind w:left="1114" w:hanging="281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1C68F6B" wp14:editId="6978E48B">
            <wp:simplePos x="0" y="0"/>
            <wp:positionH relativeFrom="page">
              <wp:posOffset>2267999</wp:posOffset>
            </wp:positionH>
            <wp:positionV relativeFrom="paragraph">
              <wp:posOffset>494012</wp:posOffset>
            </wp:positionV>
            <wp:extent cx="2520000" cy="8999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89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DD0213" w:rsidRDefault="00DD0213" w:rsidP="00DD0213">
      <w:pPr>
        <w:pStyle w:val="a3"/>
        <w:spacing w:before="5" w:after="1"/>
        <w:ind w:left="0" w:firstLine="0"/>
        <w:jc w:val="left"/>
      </w:pPr>
    </w:p>
    <w:tbl>
      <w:tblPr>
        <w:tblStyle w:val="TableNormal"/>
        <w:tblW w:w="0" w:type="auto"/>
        <w:tblInd w:w="2721" w:type="dxa"/>
        <w:tblLayout w:type="fixed"/>
        <w:tblLook w:val="01E0" w:firstRow="1" w:lastRow="1" w:firstColumn="1" w:lastColumn="1" w:noHBand="0" w:noVBand="0"/>
      </w:tblPr>
      <w:tblGrid>
        <w:gridCol w:w="3158"/>
        <w:gridCol w:w="4434"/>
      </w:tblGrid>
      <w:tr w:rsidR="00DD0213" w:rsidTr="00E9725C">
        <w:trPr>
          <w:trHeight w:val="405"/>
        </w:trPr>
        <w:tc>
          <w:tcPr>
            <w:tcW w:w="3158" w:type="dxa"/>
          </w:tcPr>
          <w:p w:rsidR="00DD0213" w:rsidRPr="00DD0213" w:rsidRDefault="00DD0213" w:rsidP="00E9725C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DD0213" w:rsidRDefault="00DD0213" w:rsidP="00E9725C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МШЭП</w:t>
            </w:r>
          </w:p>
        </w:tc>
        <w:tc>
          <w:tcPr>
            <w:tcW w:w="4434" w:type="dxa"/>
          </w:tcPr>
          <w:p w:rsidR="00DD0213" w:rsidRDefault="00DD0213" w:rsidP="00E9725C">
            <w:pPr>
              <w:pStyle w:val="TableParagraph"/>
              <w:spacing w:line="311" w:lineRule="exact"/>
              <w:ind w:left="2430"/>
              <w:rPr>
                <w:sz w:val="28"/>
              </w:rPr>
            </w:pPr>
            <w:r>
              <w:rPr>
                <w:sz w:val="28"/>
              </w:rPr>
              <w:t>Т.В.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Васильева</w:t>
            </w:r>
            <w:proofErr w:type="spellEnd"/>
          </w:p>
        </w:tc>
      </w:tr>
    </w:tbl>
    <w:p w:rsidR="00DD0213" w:rsidRDefault="00DD0213" w:rsidP="00DD0213">
      <w:pPr>
        <w:spacing w:line="311" w:lineRule="exact"/>
        <w:rPr>
          <w:sz w:val="28"/>
        </w:rPr>
        <w:sectPr w:rsidR="00DD0213" w:rsidSect="00DD0213">
          <w:pgSz w:w="11910" w:h="16840"/>
          <w:pgMar w:top="680" w:right="46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5592" w:type="dxa"/>
        <w:tblLayout w:type="fixed"/>
        <w:tblLook w:val="01E0" w:firstRow="1" w:lastRow="1" w:firstColumn="1" w:lastColumn="1" w:noHBand="0" w:noVBand="0"/>
      </w:tblPr>
      <w:tblGrid>
        <w:gridCol w:w="4419"/>
      </w:tblGrid>
      <w:tr w:rsidR="00DD0213" w:rsidTr="00E9725C">
        <w:trPr>
          <w:trHeight w:val="478"/>
        </w:trPr>
        <w:tc>
          <w:tcPr>
            <w:tcW w:w="4419" w:type="dxa"/>
          </w:tcPr>
          <w:p w:rsidR="00DD0213" w:rsidRDefault="00DD0213" w:rsidP="00E9725C">
            <w:pPr>
              <w:pStyle w:val="TableParagraph"/>
              <w:spacing w:line="307" w:lineRule="exact"/>
              <w:ind w:left="2703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Приложение</w:t>
            </w:r>
            <w:proofErr w:type="spellEnd"/>
          </w:p>
        </w:tc>
      </w:tr>
      <w:tr w:rsidR="00DD0213" w:rsidTr="00E9725C">
        <w:trPr>
          <w:trHeight w:val="1762"/>
        </w:trPr>
        <w:tc>
          <w:tcPr>
            <w:tcW w:w="4419" w:type="dxa"/>
          </w:tcPr>
          <w:p w:rsidR="00DD0213" w:rsidRPr="00DD0213" w:rsidRDefault="00DD0213" w:rsidP="00E9725C">
            <w:pPr>
              <w:pStyle w:val="TableParagraph"/>
              <w:spacing w:before="152" w:line="319" w:lineRule="exact"/>
              <w:ind w:left="953"/>
              <w:rPr>
                <w:sz w:val="28"/>
                <w:lang w:val="ru-RU"/>
              </w:rPr>
            </w:pPr>
            <w:r w:rsidRPr="00DD0213">
              <w:rPr>
                <w:sz w:val="28"/>
                <w:lang w:val="ru-RU"/>
              </w:rPr>
              <w:t>УТВЕРЖДЕНЫ</w:t>
            </w:r>
          </w:p>
          <w:p w:rsidR="00DD0213" w:rsidRPr="00DD0213" w:rsidRDefault="00DD0213" w:rsidP="00E9725C">
            <w:pPr>
              <w:pStyle w:val="TableParagraph"/>
              <w:ind w:left="240" w:right="808" w:firstLine="748"/>
              <w:rPr>
                <w:sz w:val="28"/>
                <w:lang w:val="ru-RU"/>
              </w:rPr>
            </w:pPr>
            <w:r w:rsidRPr="00DD0213">
              <w:rPr>
                <w:sz w:val="28"/>
                <w:lang w:val="ru-RU"/>
              </w:rPr>
              <w:t>распоряжением</w:t>
            </w:r>
            <w:r w:rsidRPr="00DD0213">
              <w:rPr>
                <w:spacing w:val="1"/>
                <w:sz w:val="28"/>
                <w:lang w:val="ru-RU"/>
              </w:rPr>
              <w:t xml:space="preserve"> </w:t>
            </w:r>
            <w:r w:rsidRPr="00DD0213">
              <w:rPr>
                <w:sz w:val="28"/>
                <w:lang w:val="ru-RU"/>
              </w:rPr>
              <w:t>Министерства</w:t>
            </w:r>
            <w:r w:rsidRPr="00DD0213">
              <w:rPr>
                <w:spacing w:val="-11"/>
                <w:sz w:val="28"/>
                <w:lang w:val="ru-RU"/>
              </w:rPr>
              <w:t xml:space="preserve"> </w:t>
            </w:r>
            <w:r w:rsidRPr="00DD0213">
              <w:rPr>
                <w:sz w:val="28"/>
                <w:lang w:val="ru-RU"/>
              </w:rPr>
              <w:t>просвещения</w:t>
            </w:r>
          </w:p>
          <w:p w:rsidR="00DD0213" w:rsidRPr="00DD0213" w:rsidRDefault="00DD0213" w:rsidP="00E9725C">
            <w:pPr>
              <w:pStyle w:val="TableParagraph"/>
              <w:spacing w:line="322" w:lineRule="exact"/>
              <w:ind w:left="200" w:right="766" w:firstLine="328"/>
              <w:rPr>
                <w:sz w:val="28"/>
                <w:lang w:val="ru-RU"/>
              </w:rPr>
            </w:pPr>
            <w:r w:rsidRPr="00DD0213">
              <w:rPr>
                <w:sz w:val="28"/>
                <w:lang w:val="ru-RU"/>
              </w:rPr>
              <w:t>Российской</w:t>
            </w:r>
            <w:r w:rsidRPr="00DD0213">
              <w:rPr>
                <w:spacing w:val="72"/>
                <w:sz w:val="28"/>
                <w:lang w:val="ru-RU"/>
              </w:rPr>
              <w:t xml:space="preserve"> </w:t>
            </w:r>
            <w:r w:rsidRPr="00DD0213">
              <w:rPr>
                <w:sz w:val="28"/>
                <w:lang w:val="ru-RU"/>
              </w:rPr>
              <w:t>Федерации</w:t>
            </w:r>
            <w:r w:rsidRPr="00DD0213">
              <w:rPr>
                <w:spacing w:val="1"/>
                <w:sz w:val="28"/>
                <w:lang w:val="ru-RU"/>
              </w:rPr>
              <w:t xml:space="preserve"> </w:t>
            </w:r>
            <w:r w:rsidRPr="00DD0213">
              <w:rPr>
                <w:sz w:val="28"/>
                <w:lang w:val="ru-RU"/>
              </w:rPr>
              <w:t>от</w:t>
            </w:r>
            <w:r w:rsidRPr="00DD0213">
              <w:rPr>
                <w:spacing w:val="-2"/>
                <w:sz w:val="28"/>
                <w:lang w:val="ru-RU"/>
              </w:rPr>
              <w:t xml:space="preserve"> </w:t>
            </w:r>
            <w:r w:rsidRPr="00DD0213">
              <w:rPr>
                <w:sz w:val="28"/>
                <w:lang w:val="ru-RU"/>
              </w:rPr>
              <w:t>«12»</w:t>
            </w:r>
            <w:r w:rsidRPr="00DD0213">
              <w:rPr>
                <w:spacing w:val="-2"/>
                <w:sz w:val="28"/>
                <w:lang w:val="ru-RU"/>
              </w:rPr>
              <w:t xml:space="preserve"> </w:t>
            </w:r>
            <w:r w:rsidRPr="00DD0213">
              <w:rPr>
                <w:sz w:val="28"/>
                <w:lang w:val="ru-RU"/>
              </w:rPr>
              <w:t>января</w:t>
            </w:r>
            <w:r w:rsidRPr="00DD0213">
              <w:rPr>
                <w:spacing w:val="1"/>
                <w:sz w:val="28"/>
                <w:lang w:val="ru-RU"/>
              </w:rPr>
              <w:t xml:space="preserve"> </w:t>
            </w:r>
            <w:r w:rsidRPr="00DD0213">
              <w:rPr>
                <w:sz w:val="28"/>
                <w:lang w:val="ru-RU"/>
              </w:rPr>
              <w:t>2021</w:t>
            </w:r>
            <w:r w:rsidRPr="00DD0213">
              <w:rPr>
                <w:spacing w:val="-2"/>
                <w:sz w:val="28"/>
                <w:lang w:val="ru-RU"/>
              </w:rPr>
              <w:t xml:space="preserve"> </w:t>
            </w:r>
            <w:r w:rsidRPr="00DD0213">
              <w:rPr>
                <w:sz w:val="28"/>
                <w:lang w:val="ru-RU"/>
              </w:rPr>
              <w:t>г.</w:t>
            </w:r>
            <w:r w:rsidRPr="00DD0213">
              <w:rPr>
                <w:spacing w:val="-3"/>
                <w:sz w:val="28"/>
                <w:lang w:val="ru-RU"/>
              </w:rPr>
              <w:t xml:space="preserve"> </w:t>
            </w:r>
            <w:r w:rsidRPr="00DD0213">
              <w:rPr>
                <w:sz w:val="28"/>
                <w:lang w:val="ru-RU"/>
              </w:rPr>
              <w:t>№ Р-6</w:t>
            </w:r>
          </w:p>
        </w:tc>
      </w:tr>
    </w:tbl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spacing w:before="4"/>
        <w:ind w:left="0" w:firstLine="0"/>
        <w:jc w:val="left"/>
      </w:pPr>
    </w:p>
    <w:p w:rsidR="00DD0213" w:rsidRDefault="00DD0213" w:rsidP="00DD0213">
      <w:pPr>
        <w:pStyle w:val="1"/>
        <w:spacing w:before="89" w:line="322" w:lineRule="exact"/>
        <w:ind w:left="3357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DD0213" w:rsidRDefault="00DD0213" w:rsidP="00DD0213">
      <w:pPr>
        <w:ind w:left="717" w:firstLine="1065"/>
        <w:rPr>
          <w:b/>
          <w:sz w:val="28"/>
        </w:rPr>
      </w:pPr>
      <w:r>
        <w:rPr>
          <w:b/>
          <w:sz w:val="28"/>
        </w:rPr>
        <w:t>по созданию и функционированию в общеобразовательных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организациях,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расположенных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сельской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местности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малых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городах,</w:t>
      </w:r>
    </w:p>
    <w:p w:rsidR="00DD0213" w:rsidRDefault="00DD0213" w:rsidP="00DD0213">
      <w:pPr>
        <w:pStyle w:val="1"/>
        <w:ind w:left="4113" w:right="1282" w:hanging="2845"/>
      </w:pPr>
      <w:r>
        <w:t xml:space="preserve">центров образования естественно-научной и </w:t>
      </w:r>
      <w:proofErr w:type="gramStart"/>
      <w:r>
        <w:t>технологической</w:t>
      </w:r>
      <w:proofErr w:type="gramEnd"/>
      <w:r>
        <w:rPr>
          <w:spacing w:val="-67"/>
        </w:rPr>
        <w:t xml:space="preserve"> </w:t>
      </w:r>
      <w:r>
        <w:t>направленностей</w:t>
      </w:r>
    </w:p>
    <w:p w:rsidR="00DD0213" w:rsidRDefault="00DD0213" w:rsidP="00DD0213">
      <w:pPr>
        <w:sectPr w:rsidR="00DD0213">
          <w:pgSz w:w="11900" w:h="16850"/>
          <w:pgMar w:top="1140" w:right="280" w:bottom="280" w:left="1160" w:header="720" w:footer="720" w:gutter="0"/>
          <w:cols w:space="720"/>
        </w:sectPr>
      </w:pPr>
    </w:p>
    <w:p w:rsidR="00DD0213" w:rsidRDefault="00DD0213" w:rsidP="00DD0213">
      <w:pPr>
        <w:pStyle w:val="a7"/>
        <w:numPr>
          <w:ilvl w:val="1"/>
          <w:numId w:val="14"/>
        </w:numPr>
        <w:tabs>
          <w:tab w:val="left" w:pos="4394"/>
          <w:tab w:val="left" w:pos="4395"/>
        </w:tabs>
        <w:spacing w:before="69"/>
        <w:ind w:hanging="70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DD0213" w:rsidRDefault="00DD0213" w:rsidP="00DD0213">
      <w:pPr>
        <w:pStyle w:val="a3"/>
        <w:spacing w:before="267"/>
        <w:ind w:right="562"/>
      </w:pPr>
      <w:proofErr w:type="gramStart"/>
      <w:r>
        <w:t>Настоящие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Рекомендации)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организациях, расположенных в сельской местности 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естественно-научной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федерльный</w:t>
      </w:r>
      <w:r>
        <w:rPr>
          <w:spacing w:val="1"/>
        </w:rPr>
        <w:t xml:space="preserve"> </w:t>
      </w:r>
      <w:r>
        <w:t>проект),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субсидии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софинансирование</w:t>
      </w:r>
      <w:proofErr w:type="spellEnd"/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обеспечивающих достижение целей, показателей и результата федерального</w:t>
      </w:r>
      <w:r>
        <w:rPr>
          <w:spacing w:val="1"/>
        </w:rPr>
        <w:t xml:space="preserve"> </w:t>
      </w:r>
      <w:r>
        <w:t>проекта «В общеобразовательных организациях, расположенных в сельской</w:t>
      </w:r>
      <w:r>
        <w:rPr>
          <w:spacing w:val="1"/>
        </w:rPr>
        <w:t xml:space="preserve"> </w:t>
      </w:r>
      <w:r>
        <w:t>местности и малых городах, созданы и функционируют центры образования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 направленностей».</w:t>
      </w:r>
    </w:p>
    <w:p w:rsidR="00DD0213" w:rsidRDefault="00DD0213" w:rsidP="00DD0213">
      <w:pPr>
        <w:pStyle w:val="a3"/>
        <w:ind w:right="562"/>
      </w:pP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минимальными.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(органы местного самоуправления) при реализации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67"/>
        </w:rPr>
        <w:t xml:space="preserve"> </w:t>
      </w:r>
      <w:r>
        <w:t>расположенных в сельской местности и малых городах, центров образования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роста»)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требования,</w:t>
      </w:r>
      <w:r>
        <w:rPr>
          <w:spacing w:val="-67"/>
        </w:rPr>
        <w:t xml:space="preserve"> </w:t>
      </w:r>
      <w:r>
        <w:t>превышающие</w:t>
      </w:r>
      <w:r>
        <w:rPr>
          <w:spacing w:val="-1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настоящими Рекомендациями.</w:t>
      </w:r>
    </w:p>
    <w:p w:rsidR="00DD0213" w:rsidRDefault="00DD0213" w:rsidP="00DD0213">
      <w:pPr>
        <w:pStyle w:val="a3"/>
        <w:ind w:right="562"/>
      </w:pPr>
      <w:proofErr w:type="gramStart"/>
      <w:r>
        <w:t>Целями создания Центров «Точка роста» является совершенствование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практической</w:t>
      </w:r>
      <w:r>
        <w:rPr>
          <w:spacing w:val="42"/>
        </w:rPr>
        <w:t xml:space="preserve"> </w:t>
      </w:r>
      <w:r>
        <w:t>отработки</w:t>
      </w:r>
      <w:r>
        <w:rPr>
          <w:spacing w:val="44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материала</w:t>
      </w:r>
      <w:r>
        <w:rPr>
          <w:spacing w:val="-68"/>
        </w:rPr>
        <w:t xml:space="preserve"> </w:t>
      </w:r>
      <w:r>
        <w:t>по 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«Физика»,</w:t>
      </w:r>
      <w:r>
        <w:rPr>
          <w:spacing w:val="-1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«Биология».</w:t>
      </w:r>
      <w:proofErr w:type="gramEnd"/>
    </w:p>
    <w:p w:rsidR="00DD0213" w:rsidRDefault="00DD0213" w:rsidP="00DD0213">
      <w:pPr>
        <w:pStyle w:val="a3"/>
        <w:spacing w:before="2"/>
        <w:ind w:right="563"/>
      </w:pPr>
      <w:r>
        <w:t>Центры «Точка роста» обеспечивают повышение охвата обучающихся</w:t>
      </w:r>
      <w:r>
        <w:rPr>
          <w:spacing w:val="1"/>
        </w:rPr>
        <w:t xml:space="preserve"> </w:t>
      </w:r>
      <w:r>
        <w:t>общеобразовательных организаций, расположенных в сельской местности 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оборудования.</w:t>
      </w:r>
    </w:p>
    <w:p w:rsidR="00DD0213" w:rsidRDefault="00DD0213" w:rsidP="00DD0213">
      <w:pPr>
        <w:pStyle w:val="a3"/>
        <w:ind w:right="567"/>
      </w:pPr>
      <w:r>
        <w:t>Организационно-техническое,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 создания в субъектах Российской Федерации Центров «Точка</w:t>
      </w:r>
      <w:r>
        <w:rPr>
          <w:spacing w:val="-67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-67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1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работников</w:t>
      </w:r>
      <w:r>
        <w:rPr>
          <w:spacing w:val="52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Министерства</w:t>
      </w:r>
    </w:p>
    <w:p w:rsidR="00DD0213" w:rsidRDefault="00DD0213" w:rsidP="00DD0213">
      <w:pPr>
        <w:sectPr w:rsidR="00DD0213">
          <w:pgSz w:w="11900" w:h="16850"/>
          <w:pgMar w:top="1060" w:right="280" w:bottom="280" w:left="1160" w:header="720" w:footer="720" w:gutter="0"/>
          <w:cols w:space="720"/>
        </w:sectPr>
      </w:pPr>
    </w:p>
    <w:p w:rsidR="00DD0213" w:rsidRDefault="00DD0213" w:rsidP="00DD0213">
      <w:pPr>
        <w:pStyle w:val="a3"/>
        <w:spacing w:before="65" w:line="242" w:lineRule="auto"/>
        <w:ind w:right="565" w:firstLine="0"/>
        <w:jc w:val="left"/>
      </w:pPr>
      <w:r>
        <w:t>просвещения</w:t>
      </w:r>
      <w:r>
        <w:rPr>
          <w:spacing w:val="46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Федерации»</w:t>
      </w:r>
      <w:r>
        <w:rPr>
          <w:spacing w:val="45"/>
        </w:rPr>
        <w:t xml:space="preserve"> </w:t>
      </w:r>
      <w:r>
        <w:t>(далее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Федеральный</w:t>
      </w:r>
      <w:r>
        <w:rPr>
          <w:spacing w:val="46"/>
        </w:rPr>
        <w:t xml:space="preserve"> </w:t>
      </w:r>
      <w:r>
        <w:t>оператор).</w:t>
      </w:r>
      <w:r>
        <w:rPr>
          <w:spacing w:val="-67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сайта:</w:t>
      </w:r>
      <w:r>
        <w:rPr>
          <w:spacing w:val="-1"/>
        </w:rPr>
        <w:t xml:space="preserve"> </w:t>
      </w:r>
      <w:hyperlink r:id="rId8">
        <w:r>
          <w:rPr>
            <w:u w:val="single"/>
          </w:rPr>
          <w:t>https://www.apkpro.ru/</w:t>
        </w:r>
      </w:hyperlink>
      <w:r>
        <w:t>.</w:t>
      </w:r>
    </w:p>
    <w:p w:rsidR="00DD0213" w:rsidRDefault="00DD0213" w:rsidP="00DD0213">
      <w:pPr>
        <w:pStyle w:val="a3"/>
        <w:spacing w:before="3"/>
        <w:ind w:left="0" w:firstLine="0"/>
        <w:jc w:val="left"/>
        <w:rPr>
          <w:sz w:val="20"/>
        </w:rPr>
      </w:pPr>
    </w:p>
    <w:p w:rsidR="00DD0213" w:rsidRDefault="00DD0213" w:rsidP="00DD0213">
      <w:pPr>
        <w:pStyle w:val="1"/>
        <w:numPr>
          <w:ilvl w:val="1"/>
          <w:numId w:val="14"/>
        </w:numPr>
        <w:tabs>
          <w:tab w:val="left" w:pos="4421"/>
        </w:tabs>
        <w:spacing w:before="89"/>
        <w:ind w:left="4421" w:hanging="360"/>
        <w:jc w:val="left"/>
      </w:pPr>
      <w:r>
        <w:t>Порядок</w:t>
      </w:r>
      <w:r>
        <w:rPr>
          <w:spacing w:val="-3"/>
        </w:rPr>
        <w:t xml:space="preserve"> </w:t>
      </w:r>
      <w:r>
        <w:t>создания</w:t>
      </w:r>
    </w:p>
    <w:p w:rsidR="00DD0213" w:rsidRDefault="00DD0213" w:rsidP="00DD021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D0213" w:rsidRDefault="00DD0213" w:rsidP="00DD0213">
      <w:pPr>
        <w:pStyle w:val="a3"/>
        <w:spacing w:before="1"/>
        <w:ind w:right="567"/>
      </w:pPr>
      <w:r>
        <w:t>Центры «Точка роста» могут создаваться как за счет средств субсидий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бюджета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проекта</w:t>
      </w:r>
    </w:p>
    <w:p w:rsidR="00DD0213" w:rsidRDefault="00DD0213" w:rsidP="00DD0213">
      <w:pPr>
        <w:pStyle w:val="a3"/>
        <w:spacing w:before="1"/>
        <w:ind w:right="571" w:firstLine="0"/>
      </w:pPr>
      <w:r>
        <w:t>«Современная школа», так и в рамках иных программ и проектов 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-67"/>
        </w:rPr>
        <w:t xml:space="preserve"> </w:t>
      </w:r>
      <w:r>
        <w:t>бюджетов</w:t>
      </w:r>
      <w:r>
        <w:rPr>
          <w:spacing w:val="-5"/>
        </w:rPr>
        <w:t xml:space="preserve"> </w:t>
      </w:r>
      <w:r>
        <w:t>и внебюджетных</w:t>
      </w:r>
      <w:r>
        <w:rPr>
          <w:spacing w:val="-3"/>
        </w:rPr>
        <w:t xml:space="preserve"> </w:t>
      </w:r>
      <w:r>
        <w:t>источников.</w:t>
      </w:r>
    </w:p>
    <w:p w:rsidR="00DD0213" w:rsidRDefault="00DD0213" w:rsidP="00DD0213">
      <w:pPr>
        <w:pStyle w:val="a3"/>
        <w:ind w:right="566"/>
      </w:pPr>
      <w:r>
        <w:t>Создание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 организаций, расположенных в сельской местности и</w:t>
      </w:r>
      <w:r>
        <w:rPr>
          <w:spacing w:val="1"/>
        </w:rPr>
        <w:t xml:space="preserve"> </w:t>
      </w:r>
      <w:r>
        <w:t>малых городах, при этом в первую очередь создание Центров «Точка роста»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показывающих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результаты.</w:t>
      </w:r>
    </w:p>
    <w:p w:rsidR="00DD0213" w:rsidRDefault="00DD0213" w:rsidP="00DD0213">
      <w:pPr>
        <w:pStyle w:val="a3"/>
        <w:ind w:right="565"/>
      </w:pPr>
      <w:r>
        <w:t>В случае создания Центра «Точка роста» за счет средств субсидии 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школа»</w:t>
      </w:r>
      <w:r>
        <w:rPr>
          <w:spacing w:val="-3"/>
        </w:rPr>
        <w:t xml:space="preserve"> </w:t>
      </w:r>
      <w:r>
        <w:t>субъект Российской Федерации</w:t>
      </w:r>
      <w:r>
        <w:rPr>
          <w:spacing w:val="-3"/>
        </w:rPr>
        <w:t xml:space="preserve"> </w:t>
      </w:r>
      <w:r>
        <w:t>определяет:</w:t>
      </w:r>
    </w:p>
    <w:p w:rsidR="00DD0213" w:rsidRDefault="00DD0213" w:rsidP="00DD0213">
      <w:pPr>
        <w:pStyle w:val="a7"/>
        <w:numPr>
          <w:ilvl w:val="0"/>
          <w:numId w:val="13"/>
        </w:numPr>
        <w:tabs>
          <w:tab w:val="left" w:pos="1558"/>
        </w:tabs>
        <w:ind w:right="566" w:firstLine="707"/>
        <w:rPr>
          <w:sz w:val="28"/>
        </w:rPr>
      </w:pP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(Региональный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координатор);</w:t>
      </w:r>
    </w:p>
    <w:p w:rsidR="00DD0213" w:rsidRDefault="00DD0213" w:rsidP="00DD0213">
      <w:pPr>
        <w:pStyle w:val="a7"/>
        <w:numPr>
          <w:ilvl w:val="0"/>
          <w:numId w:val="13"/>
        </w:numPr>
        <w:tabs>
          <w:tab w:val="left" w:pos="1454"/>
        </w:tabs>
        <w:spacing w:before="1"/>
        <w:ind w:right="563" w:firstLine="707"/>
        <w:rPr>
          <w:sz w:val="28"/>
        </w:rPr>
      </w:pPr>
      <w:r>
        <w:rPr>
          <w:sz w:val="28"/>
        </w:rPr>
        <w:t>комплекс мер (дорожную карту) по созданию и функционированию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Рекомендациям.</w:t>
      </w:r>
    </w:p>
    <w:p w:rsidR="00DD0213" w:rsidRDefault="00DD0213" w:rsidP="00DD0213">
      <w:pPr>
        <w:pStyle w:val="a3"/>
        <w:ind w:right="565"/>
      </w:pPr>
      <w:r>
        <w:t>Комплексом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двухлетний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 и функционированию Центров «Точка роста», включающий в том</w:t>
      </w:r>
      <w:r>
        <w:rPr>
          <w:spacing w:val="1"/>
        </w:rPr>
        <w:t xml:space="preserve"> </w:t>
      </w:r>
      <w:r>
        <w:t>числе:</w:t>
      </w:r>
    </w:p>
    <w:p w:rsidR="00DD0213" w:rsidRDefault="00DD0213" w:rsidP="00DD0213">
      <w:pPr>
        <w:pStyle w:val="a3"/>
        <w:jc w:val="left"/>
      </w:pPr>
      <w:r>
        <w:t>мероприятия,</w:t>
      </w:r>
      <w:r>
        <w:rPr>
          <w:spacing w:val="46"/>
        </w:rPr>
        <w:t xml:space="preserve"> </w:t>
      </w:r>
      <w:r>
        <w:t>направленные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создание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открытие</w:t>
      </w:r>
      <w:r>
        <w:rPr>
          <w:spacing w:val="53"/>
        </w:rPr>
        <w:t xml:space="preserve"> </w:t>
      </w:r>
      <w:r>
        <w:t>Центров</w:t>
      </w:r>
      <w:r>
        <w:rPr>
          <w:spacing w:val="46"/>
        </w:rPr>
        <w:t xml:space="preserve"> </w:t>
      </w:r>
      <w:r>
        <w:t>«Точка</w:t>
      </w:r>
      <w:r>
        <w:rPr>
          <w:spacing w:val="-67"/>
        </w:rPr>
        <w:t xml:space="preserve"> </w:t>
      </w:r>
      <w:r>
        <w:t>роста»;</w:t>
      </w:r>
    </w:p>
    <w:p w:rsidR="00DD0213" w:rsidRDefault="00DD0213" w:rsidP="00DD0213">
      <w:pPr>
        <w:pStyle w:val="a3"/>
        <w:tabs>
          <w:tab w:val="left" w:pos="3181"/>
          <w:tab w:val="left" w:pos="5188"/>
          <w:tab w:val="left" w:pos="5773"/>
          <w:tab w:val="left" w:pos="7577"/>
        </w:tabs>
        <w:ind w:right="565"/>
        <w:jc w:val="left"/>
      </w:pPr>
      <w:r>
        <w:t>мероприятия,</w:t>
      </w:r>
      <w:r>
        <w:tab/>
        <w:t>направленные</w:t>
      </w:r>
      <w:r>
        <w:tab/>
        <w:t>на</w:t>
      </w:r>
      <w:r>
        <w:tab/>
        <w:t>обеспечение</w:t>
      </w:r>
      <w:r>
        <w:tab/>
        <w:t>функционирования</w:t>
      </w:r>
      <w:r>
        <w:rPr>
          <w:spacing w:val="-67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роста»;</w:t>
      </w:r>
    </w:p>
    <w:p w:rsidR="00DD0213" w:rsidRDefault="00DD0213" w:rsidP="00DD0213">
      <w:pPr>
        <w:pStyle w:val="a3"/>
        <w:tabs>
          <w:tab w:val="left" w:pos="3217"/>
          <w:tab w:val="left" w:pos="3920"/>
          <w:tab w:val="left" w:pos="5798"/>
          <w:tab w:val="left" w:pos="8571"/>
        </w:tabs>
        <w:spacing w:before="1"/>
        <w:ind w:right="564"/>
        <w:jc w:val="left"/>
      </w:pPr>
      <w:r>
        <w:t>мероприятия</w:t>
      </w:r>
      <w:r>
        <w:tab/>
        <w:t>по</w:t>
      </w:r>
      <w:r>
        <w:tab/>
        <w:t>повышению</w:t>
      </w:r>
      <w:r>
        <w:tab/>
        <w:t>профессионального</w:t>
      </w:r>
      <w:r>
        <w:tab/>
        <w:t>мастерства</w:t>
      </w:r>
      <w:r>
        <w:rPr>
          <w:spacing w:val="-6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Центров</w:t>
      </w:r>
      <w:r>
        <w:rPr>
          <w:spacing w:val="-1"/>
        </w:rPr>
        <w:t xml:space="preserve"> </w:t>
      </w:r>
      <w:r>
        <w:t>«Точка роста»;</w:t>
      </w:r>
    </w:p>
    <w:p w:rsidR="00DD0213" w:rsidRDefault="00DD0213" w:rsidP="00DD0213">
      <w:pPr>
        <w:pStyle w:val="a3"/>
        <w:tabs>
          <w:tab w:val="left" w:pos="3017"/>
          <w:tab w:val="left" w:pos="3521"/>
          <w:tab w:val="left" w:pos="4912"/>
          <w:tab w:val="left" w:pos="6552"/>
          <w:tab w:val="left" w:pos="8438"/>
        </w:tabs>
        <w:ind w:right="572"/>
        <w:jc w:val="left"/>
      </w:pPr>
      <w:r>
        <w:t>мероприятия</w:t>
      </w:r>
      <w:r>
        <w:tab/>
        <w:t>по</w:t>
      </w:r>
      <w:r>
        <w:tab/>
        <w:t>контролю</w:t>
      </w:r>
      <w:r>
        <w:tab/>
        <w:t>достижения</w:t>
      </w:r>
      <w:r>
        <w:tab/>
        <w:t>минимальных</w:t>
      </w:r>
      <w:r>
        <w:tab/>
      </w:r>
      <w:r>
        <w:rPr>
          <w:spacing w:val="-1"/>
        </w:rPr>
        <w:t>показателей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2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роста».</w:t>
      </w:r>
    </w:p>
    <w:p w:rsidR="00DD0213" w:rsidRDefault="00DD0213" w:rsidP="00DD0213">
      <w:pPr>
        <w:pStyle w:val="a3"/>
        <w:tabs>
          <w:tab w:val="left" w:pos="3434"/>
          <w:tab w:val="left" w:pos="5436"/>
          <w:tab w:val="left" w:pos="6036"/>
          <w:tab w:val="left" w:pos="8092"/>
          <w:tab w:val="left" w:pos="8828"/>
        </w:tabs>
        <w:ind w:right="564"/>
        <w:jc w:val="left"/>
      </w:pPr>
      <w:r>
        <w:t>Региональный</w:t>
      </w:r>
      <w:r>
        <w:tab/>
        <w:t>координатор</w:t>
      </w:r>
      <w:r>
        <w:tab/>
        <w:t>в</w:t>
      </w:r>
      <w:r>
        <w:tab/>
        <w:t>соответствии</w:t>
      </w:r>
      <w:r>
        <w:tab/>
        <w:t>со</w:t>
      </w:r>
      <w:r>
        <w:tab/>
      </w:r>
      <w:r>
        <w:rPr>
          <w:spacing w:val="-1"/>
        </w:rPr>
        <w:t>сроками,</w:t>
      </w:r>
      <w:r>
        <w:rPr>
          <w:spacing w:val="-67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Рекомендациям, утверждает:</w:t>
      </w:r>
    </w:p>
    <w:p w:rsidR="00DD0213" w:rsidRDefault="00DD0213" w:rsidP="00DD0213">
      <w:pPr>
        <w:pStyle w:val="a7"/>
        <w:numPr>
          <w:ilvl w:val="0"/>
          <w:numId w:val="12"/>
        </w:numPr>
        <w:tabs>
          <w:tab w:val="left" w:pos="1667"/>
          <w:tab w:val="left" w:pos="1668"/>
          <w:tab w:val="left" w:pos="3509"/>
          <w:tab w:val="left" w:pos="4365"/>
          <w:tab w:val="left" w:pos="4772"/>
          <w:tab w:val="left" w:pos="5941"/>
          <w:tab w:val="left" w:pos="7973"/>
        </w:tabs>
        <w:ind w:right="563" w:firstLine="707"/>
        <w:jc w:val="left"/>
        <w:rPr>
          <w:sz w:val="28"/>
        </w:rPr>
      </w:pPr>
      <w:r>
        <w:rPr>
          <w:sz w:val="28"/>
        </w:rPr>
        <w:t>должностное</w:t>
      </w:r>
      <w:r>
        <w:rPr>
          <w:sz w:val="28"/>
        </w:rPr>
        <w:tab/>
        <w:t>лицо</w:t>
      </w:r>
      <w:r>
        <w:rPr>
          <w:sz w:val="28"/>
        </w:rPr>
        <w:tab/>
        <w:t>в</w:t>
      </w:r>
      <w:r>
        <w:rPr>
          <w:sz w:val="28"/>
        </w:rPr>
        <w:tab/>
        <w:t>составе</w:t>
      </w:r>
      <w:r>
        <w:rPr>
          <w:sz w:val="28"/>
        </w:rPr>
        <w:tab/>
        <w:t>регионального</w:t>
      </w:r>
      <w:r>
        <w:rPr>
          <w:sz w:val="28"/>
        </w:rPr>
        <w:tab/>
        <w:t>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офиса,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Центров</w:t>
      </w:r>
    </w:p>
    <w:p w:rsidR="00DD0213" w:rsidRDefault="00DD0213" w:rsidP="00DD0213">
      <w:pPr>
        <w:pStyle w:val="a3"/>
        <w:spacing w:line="321" w:lineRule="exact"/>
        <w:ind w:firstLine="0"/>
        <w:jc w:val="left"/>
      </w:pPr>
      <w:r>
        <w:t>«Точка</w:t>
      </w:r>
      <w:r>
        <w:rPr>
          <w:spacing w:val="-3"/>
        </w:rPr>
        <w:t xml:space="preserve"> </w:t>
      </w:r>
      <w:r>
        <w:t>роста»;</w:t>
      </w:r>
    </w:p>
    <w:p w:rsidR="00DD0213" w:rsidRDefault="00DD0213" w:rsidP="00DD0213">
      <w:pPr>
        <w:pStyle w:val="a7"/>
        <w:numPr>
          <w:ilvl w:val="0"/>
          <w:numId w:val="12"/>
        </w:numPr>
        <w:tabs>
          <w:tab w:val="left" w:pos="1469"/>
        </w:tabs>
        <w:ind w:right="564" w:firstLine="707"/>
        <w:jc w:val="left"/>
        <w:rPr>
          <w:sz w:val="28"/>
        </w:rPr>
      </w:pPr>
      <w:proofErr w:type="gramStart"/>
      <w:r>
        <w:rPr>
          <w:sz w:val="28"/>
        </w:rPr>
        <w:t>перечень показателей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индикаторов,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5"/>
          <w:sz w:val="28"/>
        </w:rPr>
        <w:t xml:space="preserve"> </w:t>
      </w:r>
      <w:r>
        <w:rPr>
          <w:sz w:val="28"/>
        </w:rPr>
        <w:t>приведенным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 настоящим Рекомендациям,</w:t>
      </w:r>
      <w:r>
        <w:rPr>
          <w:spacing w:val="-2"/>
          <w:sz w:val="28"/>
        </w:rPr>
        <w:t xml:space="preserve"> </w:t>
      </w:r>
      <w:r>
        <w:rPr>
          <w:sz w:val="28"/>
        </w:rPr>
        <w:t>их значений;</w:t>
      </w:r>
      <w:proofErr w:type="gramEnd"/>
    </w:p>
    <w:p w:rsidR="00DD0213" w:rsidRDefault="00DD0213" w:rsidP="00DD0213">
      <w:pPr>
        <w:rPr>
          <w:sz w:val="28"/>
        </w:rPr>
        <w:sectPr w:rsidR="00DD0213">
          <w:pgSz w:w="11900" w:h="16850"/>
          <w:pgMar w:top="1060" w:right="280" w:bottom="280" w:left="1160" w:header="720" w:footer="720" w:gutter="0"/>
          <w:cols w:space="720"/>
        </w:sectPr>
      </w:pPr>
    </w:p>
    <w:p w:rsidR="00DD0213" w:rsidRDefault="00DD0213" w:rsidP="00DD0213">
      <w:pPr>
        <w:pStyle w:val="a7"/>
        <w:numPr>
          <w:ilvl w:val="0"/>
          <w:numId w:val="12"/>
        </w:numPr>
        <w:tabs>
          <w:tab w:val="left" w:pos="1620"/>
        </w:tabs>
        <w:spacing w:before="65"/>
        <w:ind w:right="569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сельской местности и малых городах, на базе которых планируется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3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-3"/>
          <w:sz w:val="28"/>
        </w:rPr>
        <w:t xml:space="preserve"> </w:t>
      </w:r>
      <w:r>
        <w:rPr>
          <w:sz w:val="28"/>
        </w:rPr>
        <w:t>(по 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 №</w:t>
      </w:r>
      <w:r>
        <w:rPr>
          <w:spacing w:val="-1"/>
          <w:sz w:val="28"/>
        </w:rPr>
        <w:t xml:space="preserve"> </w:t>
      </w:r>
      <w:r>
        <w:rPr>
          <w:sz w:val="28"/>
        </w:rPr>
        <w:t>3);</w:t>
      </w:r>
    </w:p>
    <w:p w:rsidR="00DD0213" w:rsidRDefault="00DD0213" w:rsidP="00DD0213">
      <w:pPr>
        <w:pStyle w:val="a7"/>
        <w:numPr>
          <w:ilvl w:val="0"/>
          <w:numId w:val="12"/>
        </w:numPr>
        <w:tabs>
          <w:tab w:val="left" w:pos="1536"/>
        </w:tabs>
        <w:spacing w:before="1"/>
        <w:ind w:right="565" w:firstLine="707"/>
        <w:rPr>
          <w:sz w:val="28"/>
        </w:rPr>
      </w:pPr>
      <w:r>
        <w:rPr>
          <w:sz w:val="28"/>
        </w:rPr>
        <w:t>типовое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технологической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направленностей 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4).</w:t>
      </w:r>
    </w:p>
    <w:p w:rsidR="00DD0213" w:rsidRDefault="00DD0213" w:rsidP="00DD0213">
      <w:pPr>
        <w:pStyle w:val="a3"/>
        <w:ind w:right="564"/>
      </w:pPr>
      <w:r>
        <w:t>Создание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выделения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подразделения.</w:t>
      </w:r>
    </w:p>
    <w:p w:rsidR="00DD0213" w:rsidRDefault="00DD0213" w:rsidP="00DD0213">
      <w:pPr>
        <w:pStyle w:val="a3"/>
        <w:spacing w:before="1"/>
        <w:ind w:right="564"/>
      </w:pPr>
      <w:r>
        <w:t>Общеобразовательная организация издает локальный нормативный акт</w:t>
      </w:r>
      <w:r>
        <w:rPr>
          <w:spacing w:val="1"/>
        </w:rPr>
        <w:t xml:space="preserve"> </w:t>
      </w:r>
      <w:r>
        <w:t>о назначении руководителя Центра «Точка роста» (куратора, ответственного</w:t>
      </w:r>
      <w:r>
        <w:rPr>
          <w:spacing w:val="1"/>
        </w:rPr>
        <w:t xml:space="preserve"> </w:t>
      </w:r>
      <w:r>
        <w:t>за функционирование и развитие), а также о создании центра «Точка роста» и</w:t>
      </w:r>
      <w:r>
        <w:rPr>
          <w:spacing w:val="-67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положения о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Центра «Точка роста».</w:t>
      </w:r>
    </w:p>
    <w:p w:rsidR="00DD0213" w:rsidRDefault="00DD0213" w:rsidP="00DD0213">
      <w:pPr>
        <w:pStyle w:val="a3"/>
        <w:spacing w:before="1"/>
        <w:ind w:right="571"/>
      </w:pPr>
      <w:r>
        <w:t>Региональный координатор не позднее дня открытия Центра «Точка</w:t>
      </w:r>
      <w:r>
        <w:rPr>
          <w:spacing w:val="1"/>
        </w:rPr>
        <w:t xml:space="preserve"> </w:t>
      </w:r>
      <w:r>
        <w:t>роста»</w:t>
      </w:r>
      <w:r>
        <w:rPr>
          <w:spacing w:val="63"/>
        </w:rPr>
        <w:t xml:space="preserve"> </w:t>
      </w:r>
      <w:r>
        <w:t>обеспечивает</w:t>
      </w:r>
      <w:r>
        <w:rPr>
          <w:spacing w:val="64"/>
        </w:rPr>
        <w:t xml:space="preserve"> </w:t>
      </w:r>
      <w:r>
        <w:t>размещение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специально</w:t>
      </w:r>
      <w:r>
        <w:rPr>
          <w:spacing w:val="65"/>
        </w:rPr>
        <w:t xml:space="preserve"> </w:t>
      </w:r>
      <w:r>
        <w:t>созданном</w:t>
      </w:r>
      <w:r>
        <w:rPr>
          <w:spacing w:val="63"/>
        </w:rPr>
        <w:t xml:space="preserve"> </w:t>
      </w:r>
      <w:r>
        <w:t>разделе</w:t>
      </w:r>
      <w:r>
        <w:rPr>
          <w:spacing w:val="64"/>
        </w:rPr>
        <w:t xml:space="preserve"> </w:t>
      </w:r>
      <w:r>
        <w:t>«Центр</w:t>
      </w:r>
    </w:p>
    <w:p w:rsidR="00DD0213" w:rsidRDefault="00DD0213" w:rsidP="00DD0213">
      <w:pPr>
        <w:pStyle w:val="a3"/>
        <w:ind w:right="564" w:firstLine="0"/>
      </w:pP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информации об образовательных программах, оборудовании Центра 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 xml:space="preserve">организации  </w:t>
      </w:r>
      <w:r>
        <w:rPr>
          <w:spacing w:val="9"/>
        </w:rPr>
        <w:t xml:space="preserve"> </w:t>
      </w:r>
      <w:r>
        <w:t xml:space="preserve">также  </w:t>
      </w:r>
      <w:r>
        <w:rPr>
          <w:spacing w:val="8"/>
        </w:rPr>
        <w:t xml:space="preserve"> </w:t>
      </w:r>
      <w:r>
        <w:t xml:space="preserve">размещается  </w:t>
      </w:r>
      <w:r>
        <w:rPr>
          <w:spacing w:val="8"/>
        </w:rPr>
        <w:t xml:space="preserve"> </w:t>
      </w:r>
      <w:r>
        <w:t xml:space="preserve">информация  </w:t>
      </w:r>
      <w:r>
        <w:rPr>
          <w:spacing w:val="8"/>
        </w:rPr>
        <w:t xml:space="preserve"> </w:t>
      </w:r>
      <w:r>
        <w:t xml:space="preserve">о  </w:t>
      </w:r>
      <w:r>
        <w:rPr>
          <w:spacing w:val="10"/>
        </w:rPr>
        <w:t xml:space="preserve"> </w:t>
      </w:r>
      <w:r>
        <w:t xml:space="preserve">национальном  </w:t>
      </w:r>
      <w:r>
        <w:rPr>
          <w:spacing w:val="8"/>
        </w:rPr>
        <w:t xml:space="preserve"> </w:t>
      </w:r>
      <w:r>
        <w:t>проекте</w:t>
      </w:r>
    </w:p>
    <w:p w:rsidR="00DD0213" w:rsidRDefault="00DD0213" w:rsidP="00DD0213">
      <w:pPr>
        <w:pStyle w:val="a3"/>
        <w:ind w:right="572" w:firstLine="0"/>
      </w:pPr>
      <w:r>
        <w:t>«Образование» (в том числе логотип), адрес сайта и официальная символика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 Российской Федерации.</w:t>
      </w:r>
    </w:p>
    <w:p w:rsidR="00DD0213" w:rsidRDefault="00DD0213" w:rsidP="00DD0213">
      <w:pPr>
        <w:pStyle w:val="a3"/>
        <w:ind w:right="564"/>
      </w:pPr>
      <w:proofErr w:type="gramStart"/>
      <w:r>
        <w:t>Региональный</w:t>
      </w:r>
      <w:r>
        <w:rPr>
          <w:spacing w:val="1"/>
        </w:rPr>
        <w:t xml:space="preserve"> </w:t>
      </w:r>
      <w:r>
        <w:t>координатор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 Центров «Точка роста» в рамках иных программ и</w:t>
      </w:r>
      <w:r>
        <w:rPr>
          <w:spacing w:val="1"/>
        </w:rPr>
        <w:t xml:space="preserve"> </w:t>
      </w:r>
      <w:r>
        <w:t>проектов, не относящихся к реализации федерального проекта «Современная</w:t>
      </w:r>
      <w:r>
        <w:rPr>
          <w:spacing w:val="-67"/>
        </w:rPr>
        <w:t xml:space="preserve"> </w:t>
      </w:r>
      <w:r>
        <w:t>школа» национального проекта «Образование», за счет средств бюджетов</w:t>
      </w:r>
      <w:r>
        <w:rPr>
          <w:spacing w:val="1"/>
        </w:rPr>
        <w:t xml:space="preserve"> </w:t>
      </w:r>
      <w:r>
        <w:t>субъектов Российской Федерации и (или) средств местных бюджетов и (или)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Центров.</w:t>
      </w:r>
    </w:p>
    <w:p w:rsidR="00DD0213" w:rsidRDefault="00DD0213" w:rsidP="00DD0213">
      <w:pPr>
        <w:pStyle w:val="a3"/>
        <w:spacing w:before="5"/>
        <w:ind w:left="0" w:firstLine="0"/>
        <w:jc w:val="left"/>
      </w:pPr>
    </w:p>
    <w:p w:rsidR="00DD0213" w:rsidRDefault="00DD0213" w:rsidP="00DD0213">
      <w:pPr>
        <w:pStyle w:val="1"/>
        <w:numPr>
          <w:ilvl w:val="1"/>
          <w:numId w:val="14"/>
        </w:numPr>
        <w:tabs>
          <w:tab w:val="left" w:pos="1638"/>
          <w:tab w:val="left" w:pos="1639"/>
        </w:tabs>
        <w:ind w:left="1228" w:right="953" w:hanging="298"/>
        <w:jc w:val="left"/>
      </w:pPr>
      <w:r>
        <w:rPr>
          <w:b w:val="0"/>
        </w:rPr>
        <w:tab/>
      </w:r>
      <w:r>
        <w:t>Требования к помещениям, комплектованию оборудованием,</w:t>
      </w:r>
      <w:r>
        <w:rPr>
          <w:spacing w:val="-67"/>
        </w:rPr>
        <w:t xml:space="preserve"> </w:t>
      </w:r>
      <w:r>
        <w:t>расходными</w:t>
      </w:r>
      <w:r>
        <w:rPr>
          <w:spacing w:val="-4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</w:p>
    <w:p w:rsidR="00DD0213" w:rsidRDefault="00DD0213" w:rsidP="00DD021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D0213" w:rsidRDefault="00DD0213" w:rsidP="00DD0213">
      <w:pPr>
        <w:pStyle w:val="a3"/>
        <w:ind w:right="563"/>
      </w:pPr>
      <w:r>
        <w:t>Создание Центров «Точка роста» предполагает комплекс условий по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 результатов по предметным областям «Естественнонаучные</w:t>
      </w:r>
      <w:r>
        <w:rPr>
          <w:spacing w:val="-67"/>
        </w:rPr>
        <w:t xml:space="preserve"> </w:t>
      </w:r>
      <w:r>
        <w:t xml:space="preserve">предметы»,   </w:t>
      </w:r>
      <w:r>
        <w:rPr>
          <w:spacing w:val="60"/>
        </w:rPr>
        <w:t xml:space="preserve"> </w:t>
      </w:r>
      <w:r>
        <w:t xml:space="preserve">«Естественные   </w:t>
      </w:r>
      <w:r>
        <w:rPr>
          <w:spacing w:val="58"/>
        </w:rPr>
        <w:t xml:space="preserve"> </w:t>
      </w:r>
      <w:r>
        <w:t xml:space="preserve">науки»,   </w:t>
      </w:r>
      <w:r>
        <w:rPr>
          <w:spacing w:val="59"/>
        </w:rPr>
        <w:t xml:space="preserve"> </w:t>
      </w:r>
      <w:r>
        <w:t xml:space="preserve">«Математика   </w:t>
      </w:r>
      <w:r>
        <w:rPr>
          <w:spacing w:val="58"/>
        </w:rPr>
        <w:t xml:space="preserve"> </w:t>
      </w:r>
      <w:r>
        <w:t xml:space="preserve">и   </w:t>
      </w:r>
      <w:r>
        <w:rPr>
          <w:spacing w:val="58"/>
        </w:rPr>
        <w:t xml:space="preserve"> </w:t>
      </w:r>
      <w:r>
        <w:t>информатика»,</w:t>
      </w:r>
    </w:p>
    <w:p w:rsidR="00DD0213" w:rsidRDefault="00DD0213" w:rsidP="00DD0213">
      <w:pPr>
        <w:pStyle w:val="a3"/>
        <w:spacing w:before="1"/>
        <w:ind w:right="567" w:firstLine="0"/>
      </w:pP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 xml:space="preserve">направленностей,  </w:t>
      </w:r>
      <w:r>
        <w:rPr>
          <w:spacing w:val="27"/>
        </w:rPr>
        <w:t xml:space="preserve"> </w:t>
      </w:r>
      <w:r>
        <w:t xml:space="preserve">при  </w:t>
      </w:r>
      <w:r>
        <w:rPr>
          <w:spacing w:val="29"/>
        </w:rPr>
        <w:t xml:space="preserve"> </w:t>
      </w:r>
      <w:r>
        <w:t xml:space="preserve">реализации  </w:t>
      </w:r>
      <w:r>
        <w:rPr>
          <w:spacing w:val="29"/>
        </w:rPr>
        <w:t xml:space="preserve"> </w:t>
      </w:r>
      <w:r>
        <w:t xml:space="preserve">курсов  </w:t>
      </w:r>
      <w:r>
        <w:rPr>
          <w:spacing w:val="30"/>
        </w:rPr>
        <w:t xml:space="preserve"> </w:t>
      </w:r>
      <w:r>
        <w:t xml:space="preserve">внеурочной  </w:t>
      </w:r>
      <w:r>
        <w:rPr>
          <w:spacing w:val="29"/>
        </w:rPr>
        <w:t xml:space="preserve"> </w:t>
      </w:r>
      <w:r>
        <w:t xml:space="preserve">деятельности  </w:t>
      </w:r>
      <w:r>
        <w:rPr>
          <w:spacing w:val="29"/>
        </w:rPr>
        <w:t xml:space="preserve"> </w:t>
      </w:r>
      <w:r>
        <w:t>и</w:t>
      </w:r>
    </w:p>
    <w:p w:rsidR="00DD0213" w:rsidRDefault="00DD0213" w:rsidP="00DD0213">
      <w:pPr>
        <w:sectPr w:rsidR="00DD0213">
          <w:pgSz w:w="11900" w:h="16850"/>
          <w:pgMar w:top="1060" w:right="280" w:bottom="280" w:left="1160" w:header="720" w:footer="720" w:gutter="0"/>
          <w:cols w:space="720"/>
        </w:sectPr>
      </w:pPr>
    </w:p>
    <w:p w:rsidR="00DD0213" w:rsidRDefault="00DD0213" w:rsidP="00DD0213">
      <w:pPr>
        <w:pStyle w:val="a3"/>
        <w:spacing w:before="65" w:line="242" w:lineRule="auto"/>
        <w:ind w:right="564" w:firstLine="0"/>
      </w:pP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технической</w:t>
      </w:r>
      <w:proofErr w:type="gramEnd"/>
      <w:r>
        <w:rPr>
          <w:spacing w:val="-4"/>
        </w:rPr>
        <w:t xml:space="preserve"> </w:t>
      </w:r>
      <w:r>
        <w:t>направленностей.</w:t>
      </w:r>
    </w:p>
    <w:p w:rsidR="00DD0213" w:rsidRDefault="00DD0213" w:rsidP="00DD0213">
      <w:pPr>
        <w:pStyle w:val="a3"/>
        <w:ind w:right="564"/>
      </w:pPr>
      <w:r>
        <w:t>Перечень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Центров</w:t>
      </w:r>
      <w:r>
        <w:rPr>
          <w:spacing w:val="71"/>
        </w:rPr>
        <w:t xml:space="preserve"> </w:t>
      </w:r>
      <w:r>
        <w:t>«Точка</w:t>
      </w:r>
      <w:r>
        <w:rPr>
          <w:spacing w:val="-67"/>
        </w:rPr>
        <w:t xml:space="preserve"> </w:t>
      </w:r>
      <w:r>
        <w:t>роста» образовательных программ может быть расширен в зависимости 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D0213" w:rsidRDefault="00DD0213" w:rsidP="00DD0213">
      <w:pPr>
        <w:pStyle w:val="a3"/>
        <w:ind w:right="570"/>
      </w:pPr>
      <w:r>
        <w:t>Создание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образовательной инфраструктуры общеобразовательной организации,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организации:</w:t>
      </w:r>
    </w:p>
    <w:p w:rsidR="00DD0213" w:rsidRDefault="00DD0213" w:rsidP="00DD0213">
      <w:pPr>
        <w:pStyle w:val="a7"/>
        <w:numPr>
          <w:ilvl w:val="0"/>
          <w:numId w:val="12"/>
        </w:numPr>
        <w:tabs>
          <w:tab w:val="left" w:pos="1498"/>
        </w:tabs>
        <w:ind w:right="564" w:firstLine="707"/>
        <w:rPr>
          <w:sz w:val="28"/>
        </w:rPr>
      </w:pPr>
      <w:r>
        <w:rPr>
          <w:sz w:val="28"/>
        </w:rPr>
        <w:t>оборудованием, средствами обучения и воспитания для изучения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6"/>
          <w:sz w:val="28"/>
        </w:rPr>
        <w:t xml:space="preserve"> </w:t>
      </w:r>
      <w:r>
        <w:rPr>
          <w:sz w:val="28"/>
        </w:rPr>
        <w:t>«Физика»,</w:t>
      </w:r>
      <w:r>
        <w:rPr>
          <w:spacing w:val="6"/>
          <w:sz w:val="28"/>
        </w:rPr>
        <w:t xml:space="preserve"> </w:t>
      </w:r>
      <w:r>
        <w:rPr>
          <w:sz w:val="28"/>
        </w:rPr>
        <w:t>«Химия»,</w:t>
      </w:r>
    </w:p>
    <w:p w:rsidR="00DD0213" w:rsidRDefault="00DD0213" w:rsidP="00DD0213">
      <w:pPr>
        <w:pStyle w:val="a3"/>
        <w:spacing w:line="322" w:lineRule="exact"/>
        <w:ind w:firstLine="0"/>
        <w:jc w:val="left"/>
      </w:pPr>
      <w:r>
        <w:t>«Биология»;</w:t>
      </w:r>
    </w:p>
    <w:p w:rsidR="00DD0213" w:rsidRDefault="00DD0213" w:rsidP="00DD0213">
      <w:pPr>
        <w:pStyle w:val="a7"/>
        <w:numPr>
          <w:ilvl w:val="0"/>
          <w:numId w:val="12"/>
        </w:numPr>
        <w:tabs>
          <w:tab w:val="left" w:pos="1546"/>
        </w:tabs>
        <w:ind w:right="566" w:firstLine="707"/>
        <w:rPr>
          <w:sz w:val="28"/>
        </w:rPr>
      </w:pP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мехатроники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z w:val="28"/>
        </w:rPr>
        <w:t xml:space="preserve"> направленностей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DD0213" w:rsidRDefault="00DD0213" w:rsidP="00DD0213">
      <w:pPr>
        <w:pStyle w:val="a7"/>
        <w:numPr>
          <w:ilvl w:val="0"/>
          <w:numId w:val="12"/>
        </w:numPr>
        <w:tabs>
          <w:tab w:val="left" w:pos="1462"/>
        </w:tabs>
        <w:spacing w:line="322" w:lineRule="exact"/>
        <w:ind w:left="1461" w:hanging="212"/>
        <w:rPr>
          <w:sz w:val="28"/>
        </w:rPr>
      </w:pPr>
      <w:r>
        <w:rPr>
          <w:sz w:val="28"/>
        </w:rPr>
        <w:t>компьютерным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оборудованием.</w:t>
      </w:r>
    </w:p>
    <w:p w:rsidR="00DD0213" w:rsidRDefault="00DD0213" w:rsidP="00DD0213">
      <w:pPr>
        <w:pStyle w:val="a3"/>
        <w:ind w:right="562"/>
      </w:pPr>
      <w:proofErr w:type="gramStart"/>
      <w:r>
        <w:t>Перечень, минимально необходимые функциональные и 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7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 средств обучения и воспитания для оснащения Центров 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инфраструктурный</w:t>
      </w:r>
      <w:r>
        <w:rPr>
          <w:spacing w:val="1"/>
        </w:rPr>
        <w:t xml:space="preserve"> </w:t>
      </w:r>
      <w:r>
        <w:t>лист),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координатором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6),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инфраструктурного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оператором,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настоящих Рекомендаций.</w:t>
      </w:r>
    </w:p>
    <w:p w:rsidR="00DD0213" w:rsidRDefault="00DD0213" w:rsidP="00DD0213">
      <w:pPr>
        <w:pStyle w:val="a3"/>
        <w:ind w:right="56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инфраструктурного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профильный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представленный в примерном перечне оборудования, расходных материалов,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малокомплектных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proofErr w:type="gramStart"/>
      <w:r>
        <w:rPr>
          <w:vertAlign w:val="superscript"/>
        </w:rPr>
        <w:t>1</w:t>
      </w:r>
      <w:proofErr w:type="gramEnd"/>
      <w:r>
        <w:t xml:space="preserve"> объем единиц средств обучения и воспитания формируется в</w:t>
      </w:r>
      <w:r>
        <w:rPr>
          <w:spacing w:val="1"/>
        </w:rPr>
        <w:t xml:space="preserve"> </w:t>
      </w:r>
      <w:r>
        <w:t>меньшем</w:t>
      </w:r>
      <w:r>
        <w:rPr>
          <w:spacing w:val="-1"/>
        </w:rPr>
        <w:t xml:space="preserve"> </w:t>
      </w:r>
      <w:r>
        <w:t>количестве.</w:t>
      </w: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20"/>
        </w:rPr>
      </w:pPr>
    </w:p>
    <w:p w:rsidR="00DD0213" w:rsidRDefault="00DD0213" w:rsidP="00DD0213">
      <w:pPr>
        <w:pStyle w:val="a3"/>
        <w:ind w:left="0" w:firstLine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127000</wp:posOffset>
                </wp:positionV>
                <wp:extent cx="1828800" cy="8890"/>
                <wp:effectExtent l="4445" t="0" r="0" b="127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5.1pt;margin-top:10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vz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scYyRJAxT1n9fv15/6H/3t+kP/pb/tv68/9j/7r/03FLt6da3J4dh1e6Vd&#10;xqa9VPSVQVKd10TO2anWqqsZKQFl5PYHdw44w8BRNOueqhKuIwurfOlWlW5cQCgKWnmGbnYMsZVF&#10;FBajNE7TEIik4EvTzBMYkHx7ttXGPmaqQW5SYA38+9hkeWmsw0Ly7RaPXQleTrkQ3tDz2bnQaEmc&#10;Vvzn4UOK+9uEdJulcseGiMMKQIQ7nM+B9dy/zaI4Cc/ibDQ9TI9GyTQZj7KjMB2FUXaWHYZJllxM&#10;3zmAUZLXvCyZvOSSbXUYJffjedMRg4K8ElFX4Gwcj33ud9Cb+yXZcAttKXgDVd5VguSO1keyhLRJ&#10;bgkXwzy4C99XGWqw/fuqeBE43gf9zFR5AxrQCkgCNuEBgUmt9BuMOmjGApvXC6IZRuKJBB1lUZK4&#10;7vVGMj6KwdD7ntm+h0gKoQpsMRqm53bo+EWr+byGmyJfGKlOQXsV98JwuhxQbRQLDecz2DwOrqP3&#10;bb/r9xM2+QUAAP//AwBQSwMEFAAGAAgAAAAhAN+gH0ndAAAACQEAAA8AAABkcnMvZG93bnJldi54&#10;bWxMj8FOwzAQRO9I/IO1SNyo3SiFNI1TUSSOSLRwoDcnXpKo8TrEbhv4epZTOc7saOZtsZ5cL044&#10;hs6ThvlMgUCqve2o0fD+9nyXgQjRkDW9J9TwjQHW5fVVYXLrz7TF0y42gkso5EZDG+OQSxnqFp0J&#10;Mz8g8e3Tj85ElmMj7WjOXO56mSh1L53piBdaM+BTi/Vhd3QaNsts8/Wa0svPttrj/qM6LJJRaX17&#10;Mz2uQESc4iUMf/iMDiUzVf5INoie9YNKOKqBZ0BwIF1kbFRszFOQZSH/f1D+AgAA//8DAFBLAQIt&#10;ABQABgAIAAAAIQC2gziS/gAAAOEBAAATAAAAAAAAAAAAAAAAAAAAAABbQ29udGVudF9UeXBlc10u&#10;eG1sUEsBAi0AFAAGAAgAAAAhADj9If/WAAAAlAEAAAsAAAAAAAAAAAAAAAAALwEAAF9yZWxzLy5y&#10;ZWxzUEsBAi0AFAAGAAgAAAAhAAFBe/OaAgAACgUAAA4AAAAAAAAAAAAAAAAALgIAAGRycy9lMm9E&#10;b2MueG1sUEsBAi0AFAAGAAgAAAAhAN+gH0ndAAAACQEAAA8AAAAAAAAAAAAAAAAA9A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:rsidR="00DD0213" w:rsidRDefault="00DD0213" w:rsidP="00DD0213">
      <w:pPr>
        <w:spacing w:before="68"/>
        <w:ind w:left="542" w:right="56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Малокомплектной общеобразовательной организацией в рамках реализации мероприятий по созданию и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центров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естественно-научной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численность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классов-комплектов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параллелей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2"/>
          <w:sz w:val="20"/>
        </w:rPr>
        <w:t xml:space="preserve"> </w:t>
      </w:r>
      <w:r>
        <w:rPr>
          <w:sz w:val="20"/>
        </w:rPr>
        <w:t>не более 1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единицы.</w:t>
      </w:r>
    </w:p>
    <w:p w:rsidR="00DD0213" w:rsidRDefault="00DD0213" w:rsidP="00DD0213">
      <w:pPr>
        <w:jc w:val="both"/>
        <w:rPr>
          <w:sz w:val="20"/>
        </w:rPr>
        <w:sectPr w:rsidR="00DD0213">
          <w:pgSz w:w="11900" w:h="16850"/>
          <w:pgMar w:top="1060" w:right="280" w:bottom="280" w:left="1160" w:header="720" w:footer="720" w:gutter="0"/>
          <w:cols w:space="720"/>
        </w:sectPr>
      </w:pPr>
    </w:p>
    <w:p w:rsidR="00DD0213" w:rsidRDefault="00DD0213" w:rsidP="00DD0213">
      <w:pPr>
        <w:pStyle w:val="a3"/>
        <w:spacing w:before="65" w:line="242" w:lineRule="auto"/>
        <w:ind w:right="572"/>
      </w:pPr>
      <w:r>
        <w:t>Профильный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организаций,</w:t>
      </w:r>
      <w:r>
        <w:rPr>
          <w:spacing w:val="4"/>
        </w:rPr>
        <w:t xml:space="preserve"> </w:t>
      </w:r>
      <w:r>
        <w:t>имеющих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момент</w:t>
      </w:r>
      <w:r>
        <w:rPr>
          <w:spacing w:val="5"/>
        </w:rPr>
        <w:t xml:space="preserve"> </w:t>
      </w:r>
      <w:r>
        <w:t>создания</w:t>
      </w:r>
      <w:r>
        <w:rPr>
          <w:spacing w:val="5"/>
        </w:rPr>
        <w:t xml:space="preserve"> </w:t>
      </w:r>
      <w:r>
        <w:t>центра</w:t>
      </w:r>
    </w:p>
    <w:p w:rsidR="00DD0213" w:rsidRDefault="00DD0213" w:rsidP="00DD0213">
      <w:pPr>
        <w:pStyle w:val="a3"/>
        <w:ind w:right="568" w:firstLine="0"/>
      </w:pPr>
      <w:r>
        <w:t>«Точка роста» набор средств обучения и воспитания, покрывающий своими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«Физика»,</w:t>
      </w:r>
      <w:r>
        <w:rPr>
          <w:spacing w:val="-1"/>
        </w:rPr>
        <w:t xml:space="preserve"> </w:t>
      </w:r>
      <w:r>
        <w:t>«Химия»</w:t>
      </w:r>
      <w:r>
        <w:rPr>
          <w:spacing w:val="-1"/>
        </w:rPr>
        <w:t xml:space="preserve"> </w:t>
      </w:r>
      <w:r>
        <w:t>и «Биология».</w:t>
      </w:r>
    </w:p>
    <w:p w:rsidR="00DD0213" w:rsidRDefault="00DD0213" w:rsidP="00DD0213">
      <w:pPr>
        <w:pStyle w:val="a3"/>
        <w:ind w:right="563"/>
      </w:pPr>
      <w:r>
        <w:t>Профильный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углубленного изучения отдельных предметов, в том числе для формирования</w:t>
      </w:r>
      <w:r>
        <w:rPr>
          <w:spacing w:val="-67"/>
        </w:rPr>
        <w:t xml:space="preserve"> </w:t>
      </w:r>
      <w:r>
        <w:t>изобретательского,</w:t>
      </w:r>
      <w:r>
        <w:rPr>
          <w:spacing w:val="1"/>
        </w:rPr>
        <w:t xml:space="preserve"> </w:t>
      </w:r>
      <w:r>
        <w:t>креативного,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математической.</w:t>
      </w:r>
    </w:p>
    <w:p w:rsidR="00DD0213" w:rsidRDefault="00DD0213" w:rsidP="00DD0213">
      <w:pPr>
        <w:pStyle w:val="a3"/>
        <w:ind w:right="565"/>
      </w:pPr>
      <w:proofErr w:type="gramStart"/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инфраструктурного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комплекта в обязательном порядке обеспечивается выбор средств обучения и</w:t>
      </w:r>
      <w:r>
        <w:rPr>
          <w:spacing w:val="-67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менее</w:t>
      </w:r>
      <w:r>
        <w:rPr>
          <w:spacing w:val="23"/>
        </w:rPr>
        <w:t xml:space="preserve"> </w:t>
      </w:r>
      <w:r>
        <w:t>чем</w:t>
      </w:r>
      <w:r>
        <w:rPr>
          <w:spacing w:val="24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трем</w:t>
      </w:r>
      <w:r>
        <w:rPr>
          <w:spacing w:val="24"/>
        </w:rPr>
        <w:t xml:space="preserve"> </w:t>
      </w:r>
      <w:r>
        <w:t>учебным</w:t>
      </w:r>
      <w:r>
        <w:rPr>
          <w:spacing w:val="21"/>
        </w:rPr>
        <w:t xml:space="preserve"> </w:t>
      </w:r>
      <w:r>
        <w:t>предметам</w:t>
      </w:r>
      <w:r>
        <w:rPr>
          <w:spacing w:val="23"/>
        </w:rPr>
        <w:t xml:space="preserve"> </w:t>
      </w:r>
      <w:r>
        <w:t>(«Физика»,</w:t>
      </w:r>
      <w:r>
        <w:rPr>
          <w:spacing w:val="22"/>
        </w:rPr>
        <w:t xml:space="preserve"> </w:t>
      </w:r>
      <w:r>
        <w:t>«Химия»,</w:t>
      </w:r>
      <w:proofErr w:type="gramEnd"/>
    </w:p>
    <w:p w:rsidR="00DD0213" w:rsidRDefault="00DD0213" w:rsidP="00DD0213">
      <w:pPr>
        <w:pStyle w:val="a3"/>
        <w:ind w:right="563" w:firstLine="0"/>
      </w:pPr>
      <w:proofErr w:type="gramStart"/>
      <w:r>
        <w:t>«Биология»)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оборудования.</w:t>
      </w:r>
      <w:proofErr w:type="gramEnd"/>
      <w:r>
        <w:rPr>
          <w:spacing w:val="1"/>
        </w:rPr>
        <w:t xml:space="preserve"> </w:t>
      </w:r>
      <w:r>
        <w:t>Оставшиеся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 к</w:t>
      </w:r>
      <w:r>
        <w:rPr>
          <w:spacing w:val="-1"/>
        </w:rPr>
        <w:t xml:space="preserve"> </w:t>
      </w:r>
      <w:r>
        <w:t>методическим</w:t>
      </w:r>
      <w:r>
        <w:rPr>
          <w:spacing w:val="-3"/>
        </w:rPr>
        <w:t xml:space="preserve"> </w:t>
      </w:r>
      <w:r>
        <w:t>рекомендациям).</w:t>
      </w:r>
    </w:p>
    <w:p w:rsidR="00DD0213" w:rsidRDefault="00DD0213" w:rsidP="00DD0213">
      <w:pPr>
        <w:pStyle w:val="a3"/>
        <w:ind w:right="565"/>
      </w:pPr>
      <w:r>
        <w:t>При выборе дополнительного оборудования также следует учитывать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D0213" w:rsidRDefault="00DD0213" w:rsidP="00DD0213">
      <w:pPr>
        <w:pStyle w:val="a3"/>
        <w:tabs>
          <w:tab w:val="left" w:pos="3701"/>
          <w:tab w:val="left" w:pos="5962"/>
          <w:tab w:val="left" w:pos="8305"/>
        </w:tabs>
        <w:ind w:right="564"/>
      </w:pPr>
      <w:r>
        <w:t>Региональный</w:t>
      </w:r>
      <w:r>
        <w:tab/>
        <w:t>координатор</w:t>
      </w:r>
      <w:r>
        <w:tab/>
        <w:t>обеспечивает</w:t>
      </w:r>
      <w:r>
        <w:tab/>
      </w:r>
      <w:r>
        <w:rPr>
          <w:spacing w:val="-1"/>
        </w:rPr>
        <w:t>согласование</w:t>
      </w:r>
      <w:r>
        <w:rPr>
          <w:spacing w:val="-68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формой</w:t>
      </w:r>
      <w:r>
        <w:rPr>
          <w:spacing w:val="70"/>
        </w:rPr>
        <w:t xml:space="preserve"> </w:t>
      </w:r>
      <w:r>
        <w:t>инфраструктурного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proofErr w:type="gramEnd"/>
      <w:r>
        <w:t>,</w:t>
      </w:r>
      <w:r>
        <w:rPr>
          <w:spacing w:val="1"/>
        </w:rPr>
        <w:t xml:space="preserve"> </w:t>
      </w:r>
      <w:r>
        <w:t>определяемым</w:t>
      </w:r>
      <w:r>
        <w:rPr>
          <w:spacing w:val="-1"/>
        </w:rPr>
        <w:t xml:space="preserve"> </w:t>
      </w:r>
      <w:r>
        <w:t>Федеральным оператором.</w:t>
      </w:r>
    </w:p>
    <w:p w:rsidR="00DD0213" w:rsidRDefault="00DD0213" w:rsidP="00DD0213">
      <w:pPr>
        <w:pStyle w:val="a3"/>
        <w:ind w:right="570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инфраструктурного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комплекты,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координатор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оператора):</w:t>
      </w:r>
    </w:p>
    <w:p w:rsidR="00DD0213" w:rsidRDefault="00DD0213" w:rsidP="00DD0213">
      <w:pPr>
        <w:pStyle w:val="a7"/>
        <w:numPr>
          <w:ilvl w:val="0"/>
          <w:numId w:val="13"/>
        </w:numPr>
        <w:tabs>
          <w:tab w:val="left" w:pos="1560"/>
        </w:tabs>
        <w:ind w:right="564" w:firstLine="707"/>
        <w:rPr>
          <w:sz w:val="28"/>
        </w:rPr>
      </w:pP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стандартного комплекта;</w:t>
      </w:r>
    </w:p>
    <w:p w:rsidR="00DD0213" w:rsidRDefault="00DD0213" w:rsidP="00DD0213">
      <w:pPr>
        <w:pStyle w:val="a7"/>
        <w:numPr>
          <w:ilvl w:val="0"/>
          <w:numId w:val="13"/>
        </w:numPr>
        <w:tabs>
          <w:tab w:val="left" w:pos="1529"/>
        </w:tabs>
        <w:ind w:right="563" w:firstLine="707"/>
        <w:rPr>
          <w:sz w:val="28"/>
        </w:rPr>
      </w:pPr>
      <w:proofErr w:type="gramStart"/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 Центров «Точка роста») условий для хранения 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 реактивов, в том числе необходимого оборудования,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шкаф вытяжной панорамный и шкаф для хранения химических реактивов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огнеупорный,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реализации образовательных программ начального 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оснащении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содействию</w:t>
      </w:r>
      <w:r>
        <w:rPr>
          <w:spacing w:val="7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(исходя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proofErr w:type="gramEnd"/>
    </w:p>
    <w:p w:rsidR="00DD0213" w:rsidRDefault="00DD0213" w:rsidP="00DD0213">
      <w:pPr>
        <w:jc w:val="both"/>
        <w:rPr>
          <w:sz w:val="28"/>
        </w:rPr>
        <w:sectPr w:rsidR="00DD0213">
          <w:pgSz w:w="11900" w:h="16850"/>
          <w:pgMar w:top="1060" w:right="280" w:bottom="280" w:left="1160" w:header="720" w:footer="720" w:gutter="0"/>
          <w:cols w:space="720"/>
        </w:sectPr>
      </w:pPr>
    </w:p>
    <w:p w:rsidR="00DD0213" w:rsidRDefault="00DD0213" w:rsidP="00DD0213">
      <w:pPr>
        <w:pStyle w:val="a3"/>
        <w:spacing w:before="65"/>
        <w:ind w:right="571" w:firstLine="0"/>
      </w:pPr>
      <w:r>
        <w:t>прогнозируемой</w:t>
      </w:r>
      <w:r>
        <w:rPr>
          <w:spacing w:val="1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465.</w:t>
      </w:r>
    </w:p>
    <w:p w:rsidR="00DD0213" w:rsidRDefault="00DD0213" w:rsidP="00DD0213">
      <w:pPr>
        <w:pStyle w:val="a3"/>
        <w:spacing w:before="1"/>
        <w:ind w:right="565"/>
      </w:pP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 требованиям к устройству, содержанию и организации режима</w:t>
      </w:r>
      <w:r>
        <w:rPr>
          <w:spacing w:val="-67"/>
        </w:rPr>
        <w:t xml:space="preserve"> </w:t>
      </w:r>
      <w:r>
        <w:t>работы образовательных организаций и иным нормативным правовым актам,</w:t>
      </w:r>
      <w:r>
        <w:rPr>
          <w:spacing w:val="-67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детей.</w:t>
      </w:r>
    </w:p>
    <w:p w:rsidR="00DD0213" w:rsidRDefault="00DD0213" w:rsidP="00DD0213">
      <w:pPr>
        <w:pStyle w:val="a3"/>
        <w:spacing w:before="1"/>
        <w:ind w:right="562"/>
      </w:pPr>
      <w:r>
        <w:t>Помещения</w:t>
      </w:r>
      <w:r>
        <w:rPr>
          <w:spacing w:val="1"/>
        </w:rPr>
        <w:t xml:space="preserve"> </w:t>
      </w:r>
      <w:r>
        <w:t>(функциональные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-67"/>
        </w:rPr>
        <w:t xml:space="preserve"> </w:t>
      </w:r>
      <w:r>
        <w:t>физики,</w:t>
      </w:r>
      <w:r>
        <w:rPr>
          <w:spacing w:val="13"/>
        </w:rPr>
        <w:t xml:space="preserve"> </w:t>
      </w:r>
      <w:r>
        <w:t>химии,</w:t>
      </w:r>
      <w:r>
        <w:rPr>
          <w:spacing w:val="14"/>
        </w:rPr>
        <w:t xml:space="preserve"> </w:t>
      </w:r>
      <w:r>
        <w:t>биологии)</w:t>
      </w:r>
      <w:r>
        <w:rPr>
          <w:spacing w:val="21"/>
        </w:rPr>
        <w:t xml:space="preserve"> </w:t>
      </w:r>
      <w:r>
        <w:t>Центра</w:t>
      </w:r>
      <w:r>
        <w:rPr>
          <w:spacing w:val="18"/>
        </w:rPr>
        <w:t xml:space="preserve"> </w:t>
      </w:r>
      <w:r>
        <w:t>«Точка</w:t>
      </w:r>
      <w:r>
        <w:rPr>
          <w:spacing w:val="18"/>
        </w:rPr>
        <w:t xml:space="preserve"> </w:t>
      </w:r>
      <w:r>
        <w:t>роста»</w:t>
      </w:r>
      <w:r>
        <w:rPr>
          <w:spacing w:val="18"/>
        </w:rPr>
        <w:t xml:space="preserve"> </w:t>
      </w:r>
      <w:r>
        <w:t>рекомендуется</w:t>
      </w:r>
      <w:r>
        <w:rPr>
          <w:spacing w:val="18"/>
        </w:rPr>
        <w:t xml:space="preserve"> </w:t>
      </w:r>
      <w:r>
        <w:t>располагать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здания.</w:t>
      </w:r>
    </w:p>
    <w:p w:rsidR="00DD0213" w:rsidRDefault="00DD0213" w:rsidP="00DD0213">
      <w:pPr>
        <w:pStyle w:val="a3"/>
        <w:ind w:right="563"/>
      </w:pPr>
      <w:r>
        <w:t>Проектирование,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proofErr w:type="gramStart"/>
      <w:r>
        <w:t>дизайн-решений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утверждаемого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оператором.</w:t>
      </w:r>
    </w:p>
    <w:p w:rsidR="00DD0213" w:rsidRDefault="00DD0213" w:rsidP="00DD0213">
      <w:pPr>
        <w:pStyle w:val="a3"/>
        <w:ind w:right="568"/>
      </w:pPr>
      <w:r>
        <w:t>При проектировании, зонировании помещений Центров «Точка роста»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DD0213" w:rsidRDefault="00DD0213" w:rsidP="00DD0213">
      <w:pPr>
        <w:pStyle w:val="a3"/>
        <w:spacing w:before="1"/>
        <w:ind w:right="563"/>
      </w:pPr>
      <w:r>
        <w:t>Проект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7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-4"/>
        </w:rPr>
        <w:t xml:space="preserve"> </w:t>
      </w:r>
      <w:r>
        <w:t>листов.</w:t>
      </w:r>
    </w:p>
    <w:p w:rsidR="00DD0213" w:rsidRDefault="00DD0213" w:rsidP="00DD0213">
      <w:pPr>
        <w:pStyle w:val="a3"/>
        <w:spacing w:before="3"/>
        <w:ind w:left="0" w:firstLine="0"/>
        <w:jc w:val="left"/>
      </w:pPr>
    </w:p>
    <w:p w:rsidR="00DD0213" w:rsidRDefault="00DD0213" w:rsidP="00DD0213">
      <w:pPr>
        <w:pStyle w:val="1"/>
        <w:numPr>
          <w:ilvl w:val="1"/>
          <w:numId w:val="14"/>
        </w:numPr>
        <w:tabs>
          <w:tab w:val="left" w:pos="2732"/>
        </w:tabs>
        <w:spacing w:before="1"/>
        <w:ind w:left="2731" w:hanging="362"/>
        <w:jc w:val="left"/>
      </w:pPr>
      <w:r>
        <w:t>Организация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DD0213" w:rsidRDefault="00DD0213" w:rsidP="00DD021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D0213" w:rsidRDefault="00DD0213" w:rsidP="00DD0213">
      <w:pPr>
        <w:pStyle w:val="a3"/>
        <w:ind w:right="565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осуществляется по образовательным программам общего и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DD0213" w:rsidRDefault="00DD0213" w:rsidP="00DD0213">
      <w:pPr>
        <w:pStyle w:val="a3"/>
        <w:ind w:right="572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регулируются настоящими Рекомендациями и иными информационными 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оператора.</w:t>
      </w:r>
    </w:p>
    <w:p w:rsidR="00DD0213" w:rsidRDefault="00DD0213" w:rsidP="00DD0213">
      <w:pPr>
        <w:pStyle w:val="a3"/>
        <w:ind w:right="570"/>
      </w:pPr>
      <w:r>
        <w:t>Направления реализуемых с использованием ресурсов Центров 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устанавливаемыми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актуализируемыми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оператором.</w:t>
      </w:r>
    </w:p>
    <w:p w:rsidR="00DD0213" w:rsidRDefault="00DD0213" w:rsidP="00DD0213">
      <w:pPr>
        <w:pStyle w:val="a3"/>
        <w:ind w:right="563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Федерального оператора. В обязательном порядке на базе центров «Точка</w:t>
      </w:r>
      <w:r>
        <w:rPr>
          <w:spacing w:val="1"/>
        </w:rPr>
        <w:t xml:space="preserve"> </w:t>
      </w:r>
      <w:r>
        <w:t>роста»</w:t>
      </w:r>
      <w:r>
        <w:rPr>
          <w:spacing w:val="15"/>
        </w:rPr>
        <w:t xml:space="preserve"> </w:t>
      </w:r>
      <w:r>
        <w:t>обеспечивается</w:t>
      </w:r>
      <w:r>
        <w:rPr>
          <w:spacing w:val="17"/>
        </w:rPr>
        <w:t xml:space="preserve"> </w:t>
      </w:r>
      <w:r>
        <w:t>освоение</w:t>
      </w:r>
      <w:r>
        <w:rPr>
          <w:spacing w:val="16"/>
        </w:rPr>
        <w:t xml:space="preserve"> </w:t>
      </w:r>
      <w:proofErr w:type="gramStart"/>
      <w:r>
        <w:t>обучающимися</w:t>
      </w:r>
      <w:proofErr w:type="gramEnd"/>
      <w:r>
        <w:rPr>
          <w:spacing w:val="17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предметов</w:t>
      </w:r>
    </w:p>
    <w:p w:rsidR="00DD0213" w:rsidRDefault="00DD0213" w:rsidP="00DD0213">
      <w:pPr>
        <w:pStyle w:val="a3"/>
        <w:ind w:right="565" w:firstLine="0"/>
      </w:pPr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приобретаемого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расходных материалов,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воспитания.</w:t>
      </w:r>
    </w:p>
    <w:p w:rsidR="00DD0213" w:rsidRDefault="00DD0213" w:rsidP="00DD0213">
      <w:pPr>
        <w:sectPr w:rsidR="00DD0213">
          <w:pgSz w:w="11900" w:h="16850"/>
          <w:pgMar w:top="1060" w:right="280" w:bottom="280" w:left="1160" w:header="720" w:footer="720" w:gutter="0"/>
          <w:cols w:space="720"/>
        </w:sectPr>
      </w:pPr>
    </w:p>
    <w:p w:rsidR="00DD0213" w:rsidRDefault="00DD0213" w:rsidP="00DD0213">
      <w:pPr>
        <w:pStyle w:val="a3"/>
        <w:spacing w:before="65"/>
        <w:ind w:right="562"/>
      </w:pPr>
      <w:r>
        <w:t>Не менее 1/3 объема внеурочной деятельности обучающихся должно</w:t>
      </w:r>
      <w:r>
        <w:rPr>
          <w:spacing w:val="1"/>
        </w:rPr>
        <w:t xml:space="preserve"> </w:t>
      </w:r>
      <w:r>
        <w:t>быть ориентировано на поддержание естественнонаучной и 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 объема внеурочной деятельности. Образовательные программы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направленностям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ресурсов Центров</w:t>
      </w:r>
      <w:r>
        <w:rPr>
          <w:spacing w:val="-2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роста».</w:t>
      </w:r>
    </w:p>
    <w:p w:rsidR="00DD0213" w:rsidRDefault="00DD0213" w:rsidP="00DD0213">
      <w:pPr>
        <w:pStyle w:val="a3"/>
        <w:spacing w:before="2" w:line="322" w:lineRule="exact"/>
        <w:ind w:left="1250" w:firstLine="0"/>
      </w:pPr>
      <w:r>
        <w:t>Разработка</w:t>
      </w:r>
      <w:r>
        <w:rPr>
          <w:spacing w:val="56"/>
        </w:rPr>
        <w:t xml:space="preserve"> </w:t>
      </w:r>
      <w:r>
        <w:t>рабочих</w:t>
      </w:r>
      <w:r>
        <w:rPr>
          <w:spacing w:val="128"/>
        </w:rPr>
        <w:t xml:space="preserve"> </w:t>
      </w:r>
      <w:r>
        <w:t>программ</w:t>
      </w:r>
      <w:r>
        <w:rPr>
          <w:spacing w:val="124"/>
        </w:rPr>
        <w:t xml:space="preserve"> </w:t>
      </w:r>
      <w:r>
        <w:t>по</w:t>
      </w:r>
      <w:r>
        <w:rPr>
          <w:spacing w:val="126"/>
        </w:rPr>
        <w:t xml:space="preserve"> </w:t>
      </w:r>
      <w:r>
        <w:t>предметам</w:t>
      </w:r>
      <w:r>
        <w:rPr>
          <w:spacing w:val="132"/>
        </w:rPr>
        <w:t xml:space="preserve"> </w:t>
      </w:r>
      <w:r>
        <w:t>«Физика»,</w:t>
      </w:r>
      <w:r>
        <w:rPr>
          <w:spacing w:val="126"/>
        </w:rPr>
        <w:t xml:space="preserve"> </w:t>
      </w:r>
      <w:r>
        <w:t>«Химия»,</w:t>
      </w:r>
    </w:p>
    <w:p w:rsidR="00DD0213" w:rsidRDefault="00DD0213" w:rsidP="00DD0213">
      <w:pPr>
        <w:pStyle w:val="a3"/>
        <w:ind w:right="565" w:firstLine="0"/>
      </w:pPr>
      <w:r>
        <w:t>«Биология»,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которых</w:t>
      </w:r>
      <w:r>
        <w:rPr>
          <w:spacing w:val="17"/>
        </w:rPr>
        <w:t xml:space="preserve"> </w:t>
      </w:r>
      <w:r>
        <w:t>создаются</w:t>
      </w:r>
      <w:r>
        <w:rPr>
          <w:spacing w:val="17"/>
        </w:rPr>
        <w:t xml:space="preserve"> </w:t>
      </w:r>
      <w:r>
        <w:t>центры</w:t>
      </w:r>
      <w:r>
        <w:rPr>
          <w:spacing w:val="17"/>
        </w:rPr>
        <w:t xml:space="preserve"> </w:t>
      </w:r>
      <w:r>
        <w:t>«Точка</w:t>
      </w:r>
      <w:r>
        <w:rPr>
          <w:spacing w:val="17"/>
        </w:rPr>
        <w:t xml:space="preserve"> </w:t>
      </w:r>
      <w:r>
        <w:t>роста»,</w:t>
      </w:r>
      <w:r>
        <w:rPr>
          <w:spacing w:val="15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с учетом методических материалов и рекомендаций Федерального оператора.</w:t>
      </w:r>
      <w:r>
        <w:rPr>
          <w:spacing w:val="-6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малокомплектных общеобразовательных организациях осуществляется при</w:t>
      </w:r>
      <w:r>
        <w:rPr>
          <w:spacing w:val="1"/>
        </w:rPr>
        <w:t xml:space="preserve"> </w:t>
      </w:r>
      <w:r>
        <w:t>налич</w:t>
      </w:r>
      <w:proofErr w:type="gramStart"/>
      <w:r>
        <w:t>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</w:t>
      </w:r>
      <w:proofErr w:type="gramEnd"/>
      <w:r>
        <w:t>рганизации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малокомплектных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DD0213" w:rsidRDefault="00DD0213" w:rsidP="00DD0213">
      <w:pPr>
        <w:pStyle w:val="a3"/>
        <w:spacing w:before="1"/>
        <w:ind w:right="560"/>
      </w:pP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оборудования Центра «Точка роста» при реализации программ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 и технологической направленностей определены в Приложении № 5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настоящим Рекомендациям.</w:t>
      </w:r>
    </w:p>
    <w:p w:rsidR="00DD0213" w:rsidRDefault="00DD0213" w:rsidP="00DD0213">
      <w:pPr>
        <w:pStyle w:val="a3"/>
        <w:ind w:right="566"/>
      </w:pP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  <w:r>
        <w:rPr>
          <w:spacing w:val="-3"/>
        </w:rPr>
        <w:t xml:space="preserve"> </w:t>
      </w:r>
      <w:r>
        <w:t>осуществляет Федеральный</w:t>
      </w:r>
      <w:r>
        <w:rPr>
          <w:spacing w:val="-4"/>
        </w:rPr>
        <w:t xml:space="preserve"> </w:t>
      </w:r>
      <w:r>
        <w:t>оператор.</w:t>
      </w:r>
    </w:p>
    <w:p w:rsidR="00DD0213" w:rsidRDefault="00DD0213" w:rsidP="00DD0213">
      <w:pPr>
        <w:pStyle w:val="a3"/>
        <w:ind w:right="562"/>
      </w:pPr>
      <w:r>
        <w:t>Методические материалы, разработки и иные материалы по вопросам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разрабатываются,</w:t>
      </w:r>
      <w:r>
        <w:rPr>
          <w:spacing w:val="1"/>
        </w:rPr>
        <w:t xml:space="preserve"> </w:t>
      </w:r>
      <w:r>
        <w:t>актуализируются и распространяются Федеральным оператором, в том 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(видео,</w:t>
      </w:r>
      <w:r>
        <w:rPr>
          <w:spacing w:val="1"/>
        </w:rPr>
        <w:t xml:space="preserve"> </w:t>
      </w:r>
      <w:proofErr w:type="spellStart"/>
      <w:r>
        <w:t>вебинар</w:t>
      </w:r>
      <w:proofErr w:type="spellEnd"/>
      <w:r>
        <w:t>,</w:t>
      </w:r>
      <w:r>
        <w:rPr>
          <w:spacing w:val="1"/>
        </w:rPr>
        <w:t xml:space="preserve"> </w:t>
      </w:r>
      <w:r>
        <w:t>публикации).</w:t>
      </w:r>
    </w:p>
    <w:p w:rsidR="00DD0213" w:rsidRDefault="00DD0213" w:rsidP="00DD0213">
      <w:pPr>
        <w:pStyle w:val="a3"/>
        <w:ind w:right="563"/>
      </w:pPr>
      <w:r>
        <w:t>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профильного комплекта оборудования, оказание 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заданий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 курсам внеурочной деятельности, дополнительного образования</w:t>
      </w:r>
      <w:r>
        <w:rPr>
          <w:spacing w:val="1"/>
        </w:rPr>
        <w:t xml:space="preserve"> </w:t>
      </w:r>
      <w:r>
        <w:t>детей.</w:t>
      </w:r>
    </w:p>
    <w:p w:rsidR="00DD0213" w:rsidRDefault="00DD0213" w:rsidP="00DD0213">
      <w:pPr>
        <w:pStyle w:val="a3"/>
        <w:spacing w:before="1"/>
        <w:ind w:right="567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67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реестра</w:t>
      </w:r>
      <w:r>
        <w:rPr>
          <w:spacing w:val="2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ДПО.</w:t>
      </w:r>
      <w:r>
        <w:rPr>
          <w:spacing w:val="1"/>
        </w:rPr>
        <w:t xml:space="preserve"> </w:t>
      </w:r>
      <w:r>
        <w:t>Повышение</w:t>
      </w:r>
      <w:r>
        <w:rPr>
          <w:spacing w:val="69"/>
        </w:rPr>
        <w:t xml:space="preserve"> </w:t>
      </w:r>
      <w:r>
        <w:t>квалификации</w:t>
      </w:r>
    </w:p>
    <w:p w:rsidR="00DD0213" w:rsidRDefault="00DD0213" w:rsidP="00DD0213">
      <w:pPr>
        <w:sectPr w:rsidR="00DD0213">
          <w:pgSz w:w="11900" w:h="16850"/>
          <w:pgMar w:top="1060" w:right="280" w:bottom="280" w:left="1160" w:header="720" w:footer="720" w:gutter="0"/>
          <w:cols w:space="720"/>
        </w:sectPr>
      </w:pPr>
    </w:p>
    <w:p w:rsidR="00DD0213" w:rsidRDefault="00DD0213" w:rsidP="00DD0213">
      <w:pPr>
        <w:pStyle w:val="a3"/>
        <w:spacing w:before="65"/>
        <w:ind w:firstLine="0"/>
        <w:jc w:val="left"/>
      </w:pP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:rsidR="00DD0213" w:rsidRDefault="00DD0213" w:rsidP="00DD0213">
      <w:pPr>
        <w:pStyle w:val="1"/>
        <w:numPr>
          <w:ilvl w:val="1"/>
          <w:numId w:val="14"/>
        </w:numPr>
        <w:tabs>
          <w:tab w:val="left" w:pos="1502"/>
        </w:tabs>
        <w:spacing w:before="7"/>
        <w:ind w:left="1653" w:right="807" w:hanging="512"/>
        <w:jc w:val="left"/>
      </w:pPr>
      <w:r>
        <w:t>Организационно-методическое сопровождение и использование</w:t>
      </w:r>
      <w:r>
        <w:rPr>
          <w:spacing w:val="-67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созданной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проекта</w:t>
      </w:r>
    </w:p>
    <w:p w:rsidR="00DD0213" w:rsidRDefault="00DD0213" w:rsidP="00DD0213">
      <w:pPr>
        <w:spacing w:line="321" w:lineRule="exact"/>
        <w:ind w:left="3487"/>
        <w:rPr>
          <w:b/>
          <w:sz w:val="28"/>
        </w:rPr>
      </w:pPr>
      <w:r>
        <w:rPr>
          <w:b/>
          <w:sz w:val="28"/>
        </w:rPr>
        <w:t>«Образование»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инфраструктуры</w:t>
      </w:r>
    </w:p>
    <w:p w:rsidR="00DD0213" w:rsidRDefault="00DD0213" w:rsidP="00DD021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D0213" w:rsidRDefault="00DD0213" w:rsidP="00DD0213">
      <w:pPr>
        <w:pStyle w:val="a3"/>
        <w:ind w:right="563"/>
      </w:pPr>
      <w:r>
        <w:t>В целях комплексного сопровождения деятельности Центров «Точка»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(инструкции,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7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 Федерального оператора (</w:t>
      </w:r>
      <w:proofErr w:type="spellStart"/>
      <w:r>
        <w:t>вебинары</w:t>
      </w:r>
      <w:proofErr w:type="spellEnd"/>
      <w:r>
        <w:t>, семинары, конференции,</w:t>
      </w:r>
      <w:r>
        <w:rPr>
          <w:spacing w:val="1"/>
        </w:rPr>
        <w:t xml:space="preserve"> </w:t>
      </w:r>
      <w:r>
        <w:t>совещания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DD0213" w:rsidRDefault="00DD0213" w:rsidP="00DD0213">
      <w:pPr>
        <w:pStyle w:val="a3"/>
        <w:spacing w:before="2"/>
        <w:ind w:right="563"/>
      </w:pPr>
      <w:r>
        <w:t>Для педагогических работников Центров «Точка роста» 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proofErr w:type="spellStart"/>
      <w:r>
        <w:t>вебинаров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вопросов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комплекта оборудования.</w:t>
      </w:r>
    </w:p>
    <w:p w:rsidR="00DD0213" w:rsidRDefault="00DD0213" w:rsidP="00DD0213">
      <w:pPr>
        <w:pStyle w:val="a3"/>
        <w:spacing w:line="320" w:lineRule="exact"/>
        <w:ind w:left="1250" w:firstLine="0"/>
      </w:pPr>
      <w:r>
        <w:t>Для</w:t>
      </w:r>
      <w:r>
        <w:rPr>
          <w:spacing w:val="14"/>
        </w:rPr>
        <w:t xml:space="preserve"> </w:t>
      </w:r>
      <w:r>
        <w:t>Региональных</w:t>
      </w:r>
      <w:r>
        <w:rPr>
          <w:spacing w:val="14"/>
        </w:rPr>
        <w:t xml:space="preserve"> </w:t>
      </w:r>
      <w:r>
        <w:t>координаторов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руководящих</w:t>
      </w:r>
      <w:r>
        <w:rPr>
          <w:spacing w:val="16"/>
        </w:rPr>
        <w:t xml:space="preserve"> </w:t>
      </w:r>
      <w:r>
        <w:t>работников</w:t>
      </w:r>
      <w:r>
        <w:rPr>
          <w:spacing w:val="14"/>
        </w:rPr>
        <w:t xml:space="preserve"> </w:t>
      </w:r>
      <w:r>
        <w:t>Центров</w:t>
      </w:r>
    </w:p>
    <w:p w:rsidR="00DD0213" w:rsidRDefault="00DD0213" w:rsidP="00DD0213">
      <w:pPr>
        <w:pStyle w:val="a3"/>
        <w:ind w:right="563" w:firstLine="0"/>
      </w:pP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7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proofErr w:type="spellStart"/>
      <w:r>
        <w:t>вебинаров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вопросов, относящихся к исполнению комплексов мер (дорожных карт) 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инфраструктуры.</w:t>
      </w:r>
    </w:p>
    <w:p w:rsidR="00DD0213" w:rsidRDefault="00DD0213" w:rsidP="00DD0213">
      <w:pPr>
        <w:pStyle w:val="a3"/>
        <w:spacing w:before="3"/>
        <w:ind w:right="56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организационно-методической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-6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координатором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технопарков</w:t>
      </w:r>
      <w:r>
        <w:rPr>
          <w:spacing w:val="1"/>
        </w:rPr>
        <w:t xml:space="preserve"> </w:t>
      </w:r>
      <w:r>
        <w:t>«</w:t>
      </w:r>
      <w:proofErr w:type="spellStart"/>
      <w:r>
        <w:t>Кванториум</w:t>
      </w:r>
      <w:proofErr w:type="spellEnd"/>
      <w:r>
        <w:t>»,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цифрового образования детей «IT-куб», ключевых центров дополнительного</w:t>
      </w:r>
      <w:r>
        <w:rPr>
          <w:spacing w:val="1"/>
        </w:rPr>
        <w:t xml:space="preserve"> </w:t>
      </w:r>
      <w:r>
        <w:t xml:space="preserve">образования «Дом научной </w:t>
      </w:r>
      <w:proofErr w:type="spellStart"/>
      <w:r>
        <w:t>коллаборации</w:t>
      </w:r>
      <w:proofErr w:type="spellEnd"/>
      <w:r>
        <w:t>» в деятельность Центров «Точка</w:t>
      </w:r>
      <w:r>
        <w:rPr>
          <w:spacing w:val="1"/>
        </w:rPr>
        <w:t xml:space="preserve"> </w:t>
      </w:r>
      <w:r>
        <w:t>роста»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форматах:</w:t>
      </w:r>
    </w:p>
    <w:p w:rsidR="00DD0213" w:rsidRDefault="00DD0213" w:rsidP="00DD0213">
      <w:pPr>
        <w:pStyle w:val="a7"/>
        <w:numPr>
          <w:ilvl w:val="2"/>
          <w:numId w:val="14"/>
        </w:numPr>
        <w:tabs>
          <w:tab w:val="left" w:pos="1759"/>
        </w:tabs>
        <w:ind w:right="560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создаются Центры «Точка роста» (обучающие семинары и мастер-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обучающихся; индивидуальные консультации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работников, в том числе в режиме онлайн; занятия 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деятельностью; конкурсные и соревновательные мероприятия для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DD0213" w:rsidRDefault="00DD0213" w:rsidP="00DD0213">
      <w:pPr>
        <w:jc w:val="both"/>
        <w:rPr>
          <w:sz w:val="28"/>
        </w:rPr>
        <w:sectPr w:rsidR="00DD0213">
          <w:pgSz w:w="11900" w:h="16850"/>
          <w:pgMar w:top="1060" w:right="280" w:bottom="280" w:left="1160" w:header="720" w:footer="720" w:gutter="0"/>
          <w:cols w:space="720"/>
        </w:sectPr>
      </w:pPr>
    </w:p>
    <w:p w:rsidR="00DD0213" w:rsidRDefault="00DD0213" w:rsidP="00DD0213">
      <w:pPr>
        <w:pStyle w:val="a7"/>
        <w:numPr>
          <w:ilvl w:val="2"/>
          <w:numId w:val="14"/>
        </w:numPr>
        <w:tabs>
          <w:tab w:val="left" w:pos="1696"/>
        </w:tabs>
        <w:spacing w:before="65"/>
        <w:ind w:right="566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обмену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высокооснащенных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ученико</w:t>
      </w:r>
      <w:proofErr w:type="spellEnd"/>
      <w:r>
        <w:rPr>
          <w:sz w:val="28"/>
        </w:rPr>
        <w:t>-местах, в том числе по реализации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областей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«Естественнонаучные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предметы»,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«Естественные    </w:t>
      </w:r>
      <w:r>
        <w:rPr>
          <w:spacing w:val="32"/>
          <w:sz w:val="28"/>
        </w:rPr>
        <w:t xml:space="preserve"> </w:t>
      </w:r>
      <w:r>
        <w:rPr>
          <w:sz w:val="28"/>
        </w:rPr>
        <w:t>науки»,</w:t>
      </w:r>
    </w:p>
    <w:p w:rsidR="00DD0213" w:rsidRDefault="00DD0213" w:rsidP="00DD0213">
      <w:pPr>
        <w:pStyle w:val="a3"/>
        <w:spacing w:before="1" w:line="322" w:lineRule="exact"/>
        <w:ind w:firstLine="0"/>
      </w:pPr>
      <w:r>
        <w:t xml:space="preserve">«Математика   </w:t>
      </w:r>
      <w:r>
        <w:rPr>
          <w:spacing w:val="8"/>
        </w:rPr>
        <w:t xml:space="preserve"> </w:t>
      </w:r>
      <w:r>
        <w:t xml:space="preserve">и   </w:t>
      </w:r>
      <w:r>
        <w:rPr>
          <w:spacing w:val="7"/>
        </w:rPr>
        <w:t xml:space="preserve"> </w:t>
      </w:r>
      <w:r>
        <w:t xml:space="preserve">информатика»,   </w:t>
      </w:r>
      <w:r>
        <w:rPr>
          <w:spacing w:val="8"/>
        </w:rPr>
        <w:t xml:space="preserve"> </w:t>
      </w:r>
      <w:r>
        <w:t xml:space="preserve">«Обществознание   </w:t>
      </w:r>
      <w:r>
        <w:rPr>
          <w:spacing w:val="8"/>
        </w:rPr>
        <w:t xml:space="preserve"> </w:t>
      </w:r>
      <w:r>
        <w:t xml:space="preserve">и   </w:t>
      </w:r>
      <w:r>
        <w:rPr>
          <w:spacing w:val="8"/>
        </w:rPr>
        <w:t xml:space="preserve"> </w:t>
      </w:r>
      <w:r>
        <w:t>естествознание»,</w:t>
      </w:r>
    </w:p>
    <w:p w:rsidR="00DD0213" w:rsidRDefault="00DD0213" w:rsidP="00DD0213">
      <w:pPr>
        <w:pStyle w:val="a3"/>
        <w:ind w:right="563" w:firstLine="0"/>
      </w:pPr>
      <w:r>
        <w:t>«Технология», а также программ дополнительного образования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технической направленностей.</w:t>
      </w:r>
    </w:p>
    <w:p w:rsidR="00DD0213" w:rsidRDefault="00DD0213" w:rsidP="00DD0213">
      <w:pPr>
        <w:pStyle w:val="a7"/>
        <w:numPr>
          <w:ilvl w:val="2"/>
          <w:numId w:val="14"/>
        </w:numPr>
        <w:tabs>
          <w:tab w:val="left" w:pos="1663"/>
        </w:tabs>
        <w:spacing w:before="1" w:line="322" w:lineRule="exact"/>
        <w:ind w:left="1662" w:hanging="413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5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26"/>
          <w:sz w:val="28"/>
        </w:rPr>
        <w:t xml:space="preserve"> </w:t>
      </w:r>
      <w:r>
        <w:rPr>
          <w:sz w:val="28"/>
        </w:rPr>
        <w:t>координаторов,</w:t>
      </w:r>
      <w:r>
        <w:rPr>
          <w:spacing w:val="12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27"/>
          <w:sz w:val="28"/>
        </w:rPr>
        <w:t xml:space="preserve"> </w:t>
      </w:r>
      <w:r>
        <w:rPr>
          <w:sz w:val="28"/>
        </w:rPr>
        <w:t>Центров</w:t>
      </w:r>
    </w:p>
    <w:p w:rsidR="00DD0213" w:rsidRDefault="00DD0213" w:rsidP="00DD0213">
      <w:pPr>
        <w:pStyle w:val="a3"/>
        <w:ind w:right="572" w:firstLine="0"/>
      </w:pPr>
      <w:r>
        <w:t>«Точка роста» и иных центров, функционирующих на территории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мероприятиях Федерального оператора.</w:t>
      </w:r>
    </w:p>
    <w:p w:rsidR="00DD0213" w:rsidRDefault="00DD0213" w:rsidP="00DD0213">
      <w:pPr>
        <w:pStyle w:val="a3"/>
        <w:ind w:right="570"/>
      </w:pPr>
      <w:r>
        <w:t>График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дополнительно.</w:t>
      </w:r>
    </w:p>
    <w:p w:rsidR="00DD0213" w:rsidRDefault="00DD0213" w:rsidP="00DD0213">
      <w:pPr>
        <w:pStyle w:val="a7"/>
        <w:numPr>
          <w:ilvl w:val="2"/>
          <w:numId w:val="14"/>
        </w:numPr>
        <w:tabs>
          <w:tab w:val="left" w:pos="1548"/>
        </w:tabs>
        <w:spacing w:before="1"/>
        <w:ind w:right="569" w:firstLine="707"/>
        <w:jc w:val="both"/>
        <w:rPr>
          <w:sz w:val="28"/>
        </w:rPr>
      </w:pPr>
      <w:r>
        <w:rPr>
          <w:sz w:val="28"/>
        </w:rPr>
        <w:t>Организация и участие в проведении информационных кампаний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Российской Федерации, в том числе событиях, проводимых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DD0213" w:rsidRDefault="00DD0213" w:rsidP="00DD0213">
      <w:pPr>
        <w:pStyle w:val="a7"/>
        <w:numPr>
          <w:ilvl w:val="2"/>
          <w:numId w:val="14"/>
        </w:numPr>
        <w:tabs>
          <w:tab w:val="left" w:pos="1629"/>
        </w:tabs>
        <w:ind w:right="564" w:firstLine="707"/>
        <w:jc w:val="both"/>
        <w:rPr>
          <w:sz w:val="28"/>
        </w:rPr>
      </w:pP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 с использованием </w:t>
      </w:r>
      <w:proofErr w:type="spellStart"/>
      <w:r>
        <w:rPr>
          <w:sz w:val="28"/>
        </w:rPr>
        <w:t>высокооснащенных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ученико</w:t>
      </w:r>
      <w:proofErr w:type="spellEnd"/>
      <w:r>
        <w:rPr>
          <w:sz w:val="28"/>
        </w:rPr>
        <w:t>-мест, созданных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7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проекта</w:t>
      </w:r>
    </w:p>
    <w:p w:rsidR="00DD0213" w:rsidRDefault="00DD0213" w:rsidP="00DD0213">
      <w:pPr>
        <w:pStyle w:val="a3"/>
        <w:tabs>
          <w:tab w:val="left" w:pos="2724"/>
          <w:tab w:val="left" w:pos="3147"/>
          <w:tab w:val="left" w:pos="3878"/>
          <w:tab w:val="left" w:pos="4850"/>
          <w:tab w:val="left" w:pos="6378"/>
          <w:tab w:val="left" w:pos="6793"/>
          <w:tab w:val="left" w:pos="8218"/>
        </w:tabs>
        <w:spacing w:line="321" w:lineRule="exact"/>
        <w:ind w:firstLine="0"/>
        <w:jc w:val="left"/>
      </w:pPr>
      <w:r>
        <w:t>«Образование»,</w:t>
      </w:r>
      <w:r>
        <w:tab/>
        <w:t>в</w:t>
      </w:r>
      <w:r>
        <w:tab/>
        <w:t>том</w:t>
      </w:r>
      <w:r>
        <w:tab/>
        <w:t>числе</w:t>
      </w:r>
      <w:r>
        <w:tab/>
        <w:t>совместно</w:t>
      </w:r>
      <w:r>
        <w:tab/>
        <w:t>с</w:t>
      </w:r>
      <w:r>
        <w:tab/>
        <w:t>детскими</w:t>
      </w:r>
      <w:r>
        <w:tab/>
        <w:t>технопарками</w:t>
      </w:r>
    </w:p>
    <w:p w:rsidR="00DD0213" w:rsidRDefault="00DD0213" w:rsidP="00DD0213">
      <w:pPr>
        <w:pStyle w:val="a3"/>
        <w:spacing w:line="322" w:lineRule="exact"/>
        <w:ind w:firstLine="0"/>
        <w:jc w:val="left"/>
      </w:pPr>
      <w:r>
        <w:t>«</w:t>
      </w:r>
      <w:proofErr w:type="spellStart"/>
      <w:r>
        <w:t>Кванториум</w:t>
      </w:r>
      <w:proofErr w:type="spellEnd"/>
      <w:r>
        <w:t>».</w:t>
      </w:r>
    </w:p>
    <w:p w:rsidR="00DD0213" w:rsidRDefault="00DD0213" w:rsidP="00DD0213">
      <w:pPr>
        <w:pStyle w:val="a7"/>
        <w:numPr>
          <w:ilvl w:val="2"/>
          <w:numId w:val="14"/>
        </w:numPr>
        <w:tabs>
          <w:tab w:val="left" w:pos="1632"/>
        </w:tabs>
        <w:ind w:right="560" w:firstLine="707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высокооснащенных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ученик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мест, созданных в субъекте Российской Федерации в рамках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в том числе с применением лучших практик обмена 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DD0213" w:rsidRDefault="00DD0213" w:rsidP="00DD0213">
      <w:pPr>
        <w:pStyle w:val="a3"/>
        <w:spacing w:before="1"/>
        <w:ind w:right="564"/>
      </w:pPr>
      <w:r>
        <w:t>Центры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технопарков</w:t>
      </w:r>
      <w:r>
        <w:rPr>
          <w:spacing w:val="1"/>
        </w:rPr>
        <w:t xml:space="preserve"> </w:t>
      </w:r>
      <w:r>
        <w:t>«</w:t>
      </w:r>
      <w:proofErr w:type="spellStart"/>
      <w:r>
        <w:t>Кванториум</w:t>
      </w:r>
      <w:proofErr w:type="spellEnd"/>
      <w:r>
        <w:t>»,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-67"/>
        </w:rPr>
        <w:t xml:space="preserve"> </w:t>
      </w:r>
      <w:r>
        <w:t>обеспечивают</w:t>
      </w:r>
      <w:r>
        <w:rPr>
          <w:spacing w:val="62"/>
        </w:rPr>
        <w:t xml:space="preserve"> </w:t>
      </w:r>
      <w:r>
        <w:t>участие</w:t>
      </w:r>
      <w:r>
        <w:rPr>
          <w:spacing w:val="64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мероприятиях</w:t>
      </w:r>
      <w:r>
        <w:rPr>
          <w:spacing w:val="63"/>
        </w:rPr>
        <w:t xml:space="preserve"> </w:t>
      </w:r>
      <w:r>
        <w:t>детских</w:t>
      </w:r>
      <w:r>
        <w:rPr>
          <w:spacing w:val="65"/>
        </w:rPr>
        <w:t xml:space="preserve"> </w:t>
      </w:r>
      <w:r>
        <w:t>технопарков</w:t>
      </w:r>
    </w:p>
    <w:p w:rsidR="00DD0213" w:rsidRDefault="00DD0213" w:rsidP="00DD0213">
      <w:pPr>
        <w:pStyle w:val="a3"/>
        <w:spacing w:before="1"/>
        <w:ind w:right="568" w:firstLine="0"/>
      </w:pPr>
      <w:r>
        <w:t>«</w:t>
      </w:r>
      <w:proofErr w:type="spellStart"/>
      <w:r>
        <w:t>Кванториум</w:t>
      </w:r>
      <w:proofErr w:type="spellEnd"/>
      <w:r>
        <w:t>» с удаленным использованием оборудования, средств обучения</w:t>
      </w:r>
      <w:r>
        <w:rPr>
          <w:spacing w:val="-67"/>
        </w:rPr>
        <w:t xml:space="preserve"> </w:t>
      </w:r>
      <w:r>
        <w:t xml:space="preserve">и воспитания, а также принимают участие в организуемых ими </w:t>
      </w:r>
      <w:proofErr w:type="gramStart"/>
      <w:r>
        <w:t>семинарах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22"/>
        </w:rPr>
        <w:t xml:space="preserve"> </w:t>
      </w:r>
      <w:r>
        <w:t>технологической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иных</w:t>
      </w:r>
      <w:r>
        <w:rPr>
          <w:spacing w:val="22"/>
        </w:rPr>
        <w:t xml:space="preserve"> </w:t>
      </w:r>
      <w:r>
        <w:t>направленностей</w:t>
      </w:r>
      <w:r>
        <w:rPr>
          <w:spacing w:val="23"/>
        </w:rPr>
        <w:t xml:space="preserve"> </w:t>
      </w:r>
      <w:r>
        <w:t>среди</w:t>
      </w:r>
      <w:r>
        <w:rPr>
          <w:spacing w:val="22"/>
        </w:rPr>
        <w:t xml:space="preserve"> </w:t>
      </w:r>
      <w:r>
        <w:t>иных</w:t>
      </w:r>
    </w:p>
    <w:p w:rsidR="00DD0213" w:rsidRDefault="00DD0213" w:rsidP="00DD0213">
      <w:pPr>
        <w:sectPr w:rsidR="00DD0213">
          <w:pgSz w:w="11900" w:h="16850"/>
          <w:pgMar w:top="1060" w:right="280" w:bottom="280" w:left="1160" w:header="720" w:footer="720" w:gutter="0"/>
          <w:cols w:space="720"/>
        </w:sectPr>
      </w:pPr>
    </w:p>
    <w:p w:rsidR="00DD0213" w:rsidRDefault="00DD0213" w:rsidP="00DD0213">
      <w:pPr>
        <w:pStyle w:val="a3"/>
        <w:spacing w:before="65" w:line="242" w:lineRule="auto"/>
        <w:ind w:right="573" w:firstLine="0"/>
      </w:pPr>
      <w:r>
        <w:t>общеобразовательных организаций, расположенных на территории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D0213" w:rsidRDefault="00DD0213" w:rsidP="00DD0213">
      <w:pPr>
        <w:pStyle w:val="a3"/>
        <w:ind w:right="563"/>
      </w:pPr>
      <w:r>
        <w:t>Региональным</w:t>
      </w:r>
      <w:r>
        <w:rPr>
          <w:spacing w:val="1"/>
        </w:rPr>
        <w:t xml:space="preserve"> </w:t>
      </w:r>
      <w:r>
        <w:t>координатором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показывающих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инфраструктуры и кадрового обеспечения Центров 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(совместная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 проведение обучающих мероприятий, семинаров, консультаций и</w:t>
      </w:r>
      <w:r>
        <w:rPr>
          <w:spacing w:val="1"/>
        </w:rPr>
        <w:t xml:space="preserve"> </w:t>
      </w:r>
      <w:r>
        <w:t>пр.).</w:t>
      </w:r>
    </w:p>
    <w:p w:rsidR="00DD0213" w:rsidRDefault="00DD0213" w:rsidP="00DD0213">
      <w:pPr>
        <w:pStyle w:val="a3"/>
        <w:ind w:right="56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инфраструктуры, кадровых и финансовых ресурсов, должно быть обеспечено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 социальных сетях, на сайтах образовательных организаций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фирменной</w:t>
      </w:r>
      <w:r>
        <w:rPr>
          <w:spacing w:val="5"/>
        </w:rPr>
        <w:t xml:space="preserve"> </w:t>
      </w:r>
      <w:r>
        <w:t>символики</w:t>
      </w:r>
      <w:r>
        <w:rPr>
          <w:spacing w:val="5"/>
        </w:rPr>
        <w:t xml:space="preserve"> </w:t>
      </w:r>
      <w:r>
        <w:t>национального</w:t>
      </w:r>
      <w:r>
        <w:rPr>
          <w:spacing w:val="6"/>
        </w:rPr>
        <w:t xml:space="preserve"> </w:t>
      </w:r>
      <w:r>
        <w:t>проекта</w:t>
      </w:r>
    </w:p>
    <w:p w:rsidR="00DD0213" w:rsidRDefault="00DD0213" w:rsidP="00DD0213">
      <w:pPr>
        <w:pStyle w:val="a3"/>
        <w:spacing w:line="322" w:lineRule="exact"/>
        <w:ind w:firstLine="0"/>
        <w:jc w:val="left"/>
      </w:pPr>
      <w:r>
        <w:t>«Образование».</w:t>
      </w:r>
    </w:p>
    <w:p w:rsidR="00DD0213" w:rsidRDefault="00DD0213" w:rsidP="00DD0213">
      <w:pPr>
        <w:pStyle w:val="a3"/>
        <w:ind w:right="56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ежеквартального</w:t>
      </w:r>
      <w:r>
        <w:rPr>
          <w:spacing w:val="-67"/>
        </w:rPr>
        <w:t xml:space="preserve"> </w:t>
      </w:r>
      <w:r>
        <w:t>мониторинга.</w:t>
      </w:r>
    </w:p>
    <w:p w:rsidR="00DD0213" w:rsidRDefault="00DD0213" w:rsidP="00DD0213">
      <w:pPr>
        <w:pStyle w:val="a3"/>
        <w:spacing w:before="1"/>
        <w:ind w:left="0" w:firstLine="0"/>
        <w:jc w:val="left"/>
      </w:pPr>
    </w:p>
    <w:p w:rsidR="00DD0213" w:rsidRDefault="00DD0213" w:rsidP="00DD0213">
      <w:pPr>
        <w:pStyle w:val="1"/>
        <w:numPr>
          <w:ilvl w:val="3"/>
          <w:numId w:val="14"/>
        </w:numPr>
        <w:tabs>
          <w:tab w:val="left" w:pos="2233"/>
          <w:tab w:val="left" w:pos="2234"/>
        </w:tabs>
        <w:spacing w:line="322" w:lineRule="exact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финансовому</w:t>
      </w:r>
      <w:r>
        <w:rPr>
          <w:spacing w:val="-5"/>
        </w:rPr>
        <w:t xml:space="preserve"> </w:t>
      </w:r>
      <w:r>
        <w:t>обеспечению Центров</w:t>
      </w:r>
      <w:r>
        <w:rPr>
          <w:spacing w:val="-2"/>
        </w:rPr>
        <w:t xml:space="preserve"> </w:t>
      </w:r>
      <w:r>
        <w:t>«Точка</w:t>
      </w:r>
    </w:p>
    <w:p w:rsidR="00DD0213" w:rsidRDefault="00DD0213" w:rsidP="00DD0213">
      <w:pPr>
        <w:ind w:left="4797"/>
        <w:rPr>
          <w:b/>
          <w:sz w:val="28"/>
        </w:rPr>
      </w:pPr>
      <w:r>
        <w:rPr>
          <w:b/>
          <w:sz w:val="28"/>
        </w:rPr>
        <w:t>роста»</w:t>
      </w:r>
    </w:p>
    <w:p w:rsidR="00DD0213" w:rsidRDefault="00DD0213" w:rsidP="00DD021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D0213" w:rsidRDefault="00DD0213" w:rsidP="00DD0213">
      <w:pPr>
        <w:pStyle w:val="a3"/>
        <w:spacing w:before="1"/>
        <w:ind w:right="565"/>
      </w:pPr>
      <w:proofErr w:type="gramStart"/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-67"/>
        </w:rPr>
        <w:t xml:space="preserve"> </w:t>
      </w:r>
      <w:r>
        <w:t>включает затраты в соответствии с Общими требованиями к определению</w:t>
      </w:r>
      <w:r>
        <w:rPr>
          <w:spacing w:val="1"/>
        </w:rPr>
        <w:t xml:space="preserve"> </w:t>
      </w:r>
      <w:r>
        <w:t>нормативных затрат на оказание государственных (муниципальных) услуг в</w:t>
      </w:r>
      <w:r>
        <w:rPr>
          <w:spacing w:val="1"/>
        </w:rPr>
        <w:t xml:space="preserve"> </w:t>
      </w:r>
      <w:r>
        <w:t>сфере дошкольного, начального общего, основного общего, среднего общего,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 и взрослых, дополнительного профессионального образования для лиц,</w:t>
      </w:r>
      <w:r>
        <w:rPr>
          <w:spacing w:val="-67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 обучения, применяемыми при расчете объема субсидии</w:t>
      </w:r>
      <w:r>
        <w:rPr>
          <w:spacing w:val="1"/>
        </w:rPr>
        <w:t xml:space="preserve"> </w:t>
      </w:r>
      <w:r>
        <w:t>на финансовое обеспечение</w:t>
      </w:r>
      <w:proofErr w:type="gramEnd"/>
      <w:r>
        <w:t xml:space="preserve"> выполнения государственного (муниципального)</w:t>
      </w:r>
      <w:r>
        <w:rPr>
          <w:spacing w:val="-67"/>
        </w:rPr>
        <w:t xml:space="preserve"> </w:t>
      </w:r>
      <w:r>
        <w:t>задания на оказание государственных (муниципальных) услуг 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DD0213" w:rsidRDefault="00DD0213" w:rsidP="00DD0213">
      <w:pPr>
        <w:pStyle w:val="a7"/>
        <w:numPr>
          <w:ilvl w:val="0"/>
          <w:numId w:val="13"/>
        </w:numPr>
        <w:tabs>
          <w:tab w:val="left" w:pos="1579"/>
        </w:tabs>
        <w:ind w:right="571" w:firstLine="707"/>
        <w:rPr>
          <w:sz w:val="28"/>
        </w:rPr>
      </w:pP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5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роста»;</w:t>
      </w:r>
    </w:p>
    <w:p w:rsidR="00DD0213" w:rsidRDefault="00DD0213" w:rsidP="00DD0213">
      <w:pPr>
        <w:pStyle w:val="a7"/>
        <w:numPr>
          <w:ilvl w:val="0"/>
          <w:numId w:val="13"/>
        </w:numPr>
        <w:tabs>
          <w:tab w:val="left" w:pos="1416"/>
        </w:tabs>
        <w:ind w:right="564" w:firstLine="707"/>
        <w:rPr>
          <w:sz w:val="28"/>
        </w:rPr>
      </w:pPr>
      <w:r>
        <w:rPr>
          <w:sz w:val="28"/>
        </w:rPr>
        <w:t>приобретение достаточного объема основных средств и материальных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DD0213" w:rsidRDefault="00DD0213" w:rsidP="00DD0213">
      <w:pPr>
        <w:pStyle w:val="a7"/>
        <w:numPr>
          <w:ilvl w:val="0"/>
          <w:numId w:val="13"/>
        </w:numPr>
        <w:tabs>
          <w:tab w:val="left" w:pos="1798"/>
        </w:tabs>
        <w:spacing w:before="1"/>
        <w:ind w:right="569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обеспечению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DD0213" w:rsidRDefault="00DD0213" w:rsidP="00DD0213">
      <w:pPr>
        <w:jc w:val="both"/>
        <w:rPr>
          <w:sz w:val="28"/>
        </w:rPr>
        <w:sectPr w:rsidR="00DD0213">
          <w:pgSz w:w="11900" w:h="16850"/>
          <w:pgMar w:top="1060" w:right="280" w:bottom="280" w:left="1160" w:header="720" w:footer="720" w:gutter="0"/>
          <w:cols w:space="720"/>
        </w:sectPr>
      </w:pPr>
    </w:p>
    <w:p w:rsidR="00DD0213" w:rsidRDefault="00DD0213" w:rsidP="00DD0213">
      <w:pPr>
        <w:pStyle w:val="a3"/>
        <w:spacing w:before="65"/>
        <w:ind w:right="566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(местного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финансового обеспечения функционирования Центров «Точка роста»,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 учетом соответствующей индексации.</w:t>
      </w:r>
    </w:p>
    <w:p w:rsidR="00DD0213" w:rsidRDefault="00DD0213" w:rsidP="00DD0213">
      <w:pPr>
        <w:pStyle w:val="a3"/>
        <w:spacing w:before="5"/>
        <w:ind w:left="0" w:firstLine="0"/>
        <w:jc w:val="left"/>
      </w:pPr>
    </w:p>
    <w:p w:rsidR="00DD0213" w:rsidRDefault="00DD0213" w:rsidP="00DD0213">
      <w:pPr>
        <w:pStyle w:val="1"/>
        <w:numPr>
          <w:ilvl w:val="3"/>
          <w:numId w:val="14"/>
        </w:numPr>
        <w:tabs>
          <w:tab w:val="left" w:pos="3735"/>
        </w:tabs>
        <w:ind w:left="3734" w:hanging="36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DD0213" w:rsidRDefault="00DD0213" w:rsidP="00DD021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D0213" w:rsidRDefault="00DD0213" w:rsidP="00DD0213">
      <w:pPr>
        <w:pStyle w:val="a3"/>
        <w:ind w:right="566"/>
      </w:pPr>
      <w:proofErr w:type="gramStart"/>
      <w:r>
        <w:t>При реализации мероприятий в целях создания и функционирования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-67"/>
        </w:rPr>
        <w:t xml:space="preserve"> </w:t>
      </w:r>
      <w:r>
        <w:t>услуг для обеспечения государственных и муниципальных нужд, в том числе</w:t>
      </w:r>
      <w:r>
        <w:rPr>
          <w:spacing w:val="-67"/>
        </w:rPr>
        <w:t xml:space="preserve"> </w:t>
      </w:r>
      <w:r>
        <w:t>в части обеспечения повышения эффективности, исключения ограничения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поставляемого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прозрачности,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4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и</w:t>
      </w:r>
      <w:proofErr w:type="gramEnd"/>
      <w:r>
        <w:t xml:space="preserve"> других злоупотреблений.</w:t>
      </w:r>
    </w:p>
    <w:p w:rsidR="00DD0213" w:rsidRDefault="00DD0213" w:rsidP="00DD0213">
      <w:pPr>
        <w:pStyle w:val="a3"/>
        <w:ind w:right="566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39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воспитания</w:t>
      </w:r>
      <w:r>
        <w:rPr>
          <w:spacing w:val="4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целях</w:t>
      </w:r>
      <w:r>
        <w:rPr>
          <w:spacing w:val="38"/>
        </w:rPr>
        <w:t xml:space="preserve"> </w:t>
      </w:r>
      <w:r>
        <w:t>создания</w:t>
      </w:r>
      <w:r>
        <w:rPr>
          <w:spacing w:val="40"/>
        </w:rPr>
        <w:t xml:space="preserve"> </w:t>
      </w:r>
      <w:r>
        <w:t>Центров</w:t>
      </w:r>
    </w:p>
    <w:p w:rsidR="00DD0213" w:rsidRDefault="00DD0213" w:rsidP="00DD0213">
      <w:pPr>
        <w:pStyle w:val="a3"/>
        <w:spacing w:before="1"/>
        <w:ind w:right="567" w:firstLine="0"/>
      </w:pP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софинансирование</w:t>
      </w:r>
      <w:proofErr w:type="spellEnd"/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 Федерации:</w:t>
      </w:r>
    </w:p>
    <w:p w:rsidR="00DD0213" w:rsidRDefault="00DD0213" w:rsidP="00DD0213">
      <w:pPr>
        <w:pStyle w:val="a7"/>
        <w:numPr>
          <w:ilvl w:val="0"/>
          <w:numId w:val="13"/>
        </w:numPr>
        <w:tabs>
          <w:tab w:val="left" w:pos="1531"/>
        </w:tabs>
        <w:ind w:right="564" w:firstLine="707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 7 статьи 26 Федерального закона «О контрактной системе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нужд»;</w:t>
      </w:r>
    </w:p>
    <w:p w:rsidR="00DD0213" w:rsidRDefault="00DD0213" w:rsidP="00DD0213">
      <w:pPr>
        <w:pStyle w:val="a7"/>
        <w:numPr>
          <w:ilvl w:val="0"/>
          <w:numId w:val="13"/>
        </w:numPr>
        <w:tabs>
          <w:tab w:val="left" w:pos="1483"/>
        </w:tabs>
        <w:spacing w:before="1"/>
        <w:ind w:right="566" w:firstLine="707"/>
        <w:rPr>
          <w:sz w:val="28"/>
        </w:rPr>
      </w:pP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 режим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14 Федерального закона от 5 апреля 2013 г. № 44-ФЗ «О 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нужд».</w:t>
      </w:r>
    </w:p>
    <w:p w:rsidR="00DD0213" w:rsidRDefault="00DD0213" w:rsidP="00DD0213">
      <w:pPr>
        <w:pStyle w:val="a3"/>
        <w:ind w:right="571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учтены:</w:t>
      </w:r>
    </w:p>
    <w:p w:rsidR="00DD0213" w:rsidRDefault="00DD0213" w:rsidP="00DD0213">
      <w:pPr>
        <w:pStyle w:val="a7"/>
        <w:numPr>
          <w:ilvl w:val="0"/>
          <w:numId w:val="13"/>
        </w:numPr>
        <w:tabs>
          <w:tab w:val="left" w:pos="1462"/>
        </w:tabs>
        <w:ind w:right="569" w:firstLine="707"/>
        <w:rPr>
          <w:sz w:val="28"/>
        </w:rPr>
      </w:pPr>
      <w:r>
        <w:rPr>
          <w:sz w:val="28"/>
        </w:rPr>
        <w:t>положения постановления 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03.12.2020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происхождения»;</w:t>
      </w:r>
    </w:p>
    <w:p w:rsidR="00DD0213" w:rsidRDefault="00DD0213" w:rsidP="00DD0213">
      <w:pPr>
        <w:pStyle w:val="a7"/>
        <w:numPr>
          <w:ilvl w:val="0"/>
          <w:numId w:val="13"/>
        </w:numPr>
        <w:tabs>
          <w:tab w:val="left" w:pos="1538"/>
        </w:tabs>
        <w:ind w:right="566" w:firstLine="707"/>
        <w:rPr>
          <w:sz w:val="28"/>
        </w:rPr>
      </w:pPr>
      <w:proofErr w:type="gramStart"/>
      <w:r>
        <w:rPr>
          <w:sz w:val="28"/>
        </w:rPr>
        <w:t>положения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доле</w:t>
      </w:r>
      <w:r>
        <w:rPr>
          <w:spacing w:val="7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товаров и ее достижении заказчиком» (вместе с «Положением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 к содержанию и форме отчета об объеме закупок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в том числе товаров, поставляемых при выполнении закупаемых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доли</w:t>
      </w:r>
      <w:r>
        <w:rPr>
          <w:spacing w:val="45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46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44"/>
          <w:sz w:val="28"/>
        </w:rPr>
        <w:t xml:space="preserve"> </w:t>
      </w:r>
      <w:r>
        <w:rPr>
          <w:sz w:val="28"/>
        </w:rPr>
        <w:t>(в</w:t>
      </w:r>
      <w:r>
        <w:rPr>
          <w:spacing w:val="44"/>
          <w:sz w:val="28"/>
        </w:rPr>
        <w:t xml:space="preserve"> </w:t>
      </w:r>
      <w:r>
        <w:rPr>
          <w:sz w:val="28"/>
        </w:rPr>
        <w:t>том</w:t>
      </w:r>
      <w:r>
        <w:rPr>
          <w:spacing w:val="45"/>
          <w:sz w:val="28"/>
        </w:rPr>
        <w:t xml:space="preserve"> </w:t>
      </w:r>
      <w:r>
        <w:rPr>
          <w:sz w:val="28"/>
        </w:rPr>
        <w:t>числе</w:t>
      </w:r>
      <w:proofErr w:type="gramEnd"/>
    </w:p>
    <w:p w:rsidR="00DD0213" w:rsidRDefault="00DD0213" w:rsidP="00DD0213">
      <w:pPr>
        <w:jc w:val="both"/>
        <w:rPr>
          <w:sz w:val="28"/>
        </w:rPr>
        <w:sectPr w:rsidR="00DD0213">
          <w:pgSz w:w="11900" w:h="16850"/>
          <w:pgMar w:top="1060" w:right="280" w:bottom="280" w:left="1160" w:header="720" w:footer="720" w:gutter="0"/>
          <w:cols w:space="720"/>
        </w:sectPr>
      </w:pPr>
    </w:p>
    <w:p w:rsidR="00DD0213" w:rsidRDefault="00DD0213" w:rsidP="00DD0213">
      <w:pPr>
        <w:pStyle w:val="a3"/>
        <w:spacing w:before="65"/>
        <w:ind w:right="565" w:firstLine="0"/>
      </w:pPr>
      <w:proofErr w:type="gramStart"/>
      <w:r>
        <w:t>товаров,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закупаемых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закупаемых услуг) отдельных видов, при осуществлении закупок которых</w:t>
      </w:r>
      <w:r>
        <w:rPr>
          <w:spacing w:val="1"/>
        </w:rPr>
        <w:t xml:space="preserve"> </w:t>
      </w:r>
      <w:r>
        <w:t>установлены ограничения допуска товаров, происходящих из иностранных</w:t>
      </w:r>
      <w:r>
        <w:rPr>
          <w:spacing w:val="1"/>
        </w:rPr>
        <w:t xml:space="preserve"> </w:t>
      </w:r>
      <w:r>
        <w:t>государств, о порядке подготовки и размещения в единой 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обоснования»,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обязательной</w:t>
      </w:r>
      <w:r>
        <w:rPr>
          <w:spacing w:val="7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proofErr w:type="gramEnd"/>
      <w:r>
        <w:rPr>
          <w:spacing w:val="1"/>
        </w:rPr>
        <w:t xml:space="preserve"> </w:t>
      </w:r>
      <w:proofErr w:type="gramStart"/>
      <w:r>
        <w:t>товаров,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закупаемых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закупаемых</w:t>
      </w:r>
      <w:r>
        <w:rPr>
          <w:spacing w:val="1"/>
        </w:rPr>
        <w:t xml:space="preserve"> </w:t>
      </w:r>
      <w:r>
        <w:t>услуг)</w:t>
      </w:r>
      <w:r>
        <w:rPr>
          <w:spacing w:val="70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ограничения</w:t>
      </w:r>
      <w:r>
        <w:rPr>
          <w:spacing w:val="-67"/>
        </w:rPr>
        <w:t xml:space="preserve"> </w:t>
      </w:r>
      <w:r>
        <w:t>допуска</w:t>
      </w:r>
      <w:r>
        <w:rPr>
          <w:spacing w:val="-1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происходящих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иностранных государств»).</w:t>
      </w:r>
      <w:proofErr w:type="gramEnd"/>
    </w:p>
    <w:p w:rsidR="00DD0213" w:rsidRDefault="00DD0213" w:rsidP="00DD0213">
      <w:pPr>
        <w:sectPr w:rsidR="00DD0213">
          <w:pgSz w:w="11900" w:h="16850"/>
          <w:pgMar w:top="1060" w:right="280" w:bottom="280" w:left="1160" w:header="720" w:footer="720" w:gutter="0"/>
          <w:cols w:space="720"/>
        </w:sectPr>
      </w:pPr>
    </w:p>
    <w:p w:rsidR="00A457FE" w:rsidRDefault="00A457FE">
      <w:bookmarkStart w:id="0" w:name="_GoBack"/>
      <w:bookmarkEnd w:id="0"/>
    </w:p>
    <w:sectPr w:rsidR="00A4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EE3"/>
    <w:multiLevelType w:val="hybridMultilevel"/>
    <w:tmpl w:val="D9762366"/>
    <w:lvl w:ilvl="0" w:tplc="41BC593E">
      <w:start w:val="1"/>
      <w:numFmt w:val="decimal"/>
      <w:lvlText w:val="%1."/>
      <w:lvlJc w:val="left"/>
      <w:pPr>
        <w:ind w:left="54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C6D4DA">
      <w:numFmt w:val="bullet"/>
      <w:lvlText w:val="•"/>
      <w:lvlJc w:val="left"/>
      <w:pPr>
        <w:ind w:left="1531" w:hanging="389"/>
      </w:pPr>
      <w:rPr>
        <w:rFonts w:hint="default"/>
        <w:lang w:val="ru-RU" w:eastAsia="en-US" w:bidi="ar-SA"/>
      </w:rPr>
    </w:lvl>
    <w:lvl w:ilvl="2" w:tplc="342A9BD6">
      <w:numFmt w:val="bullet"/>
      <w:lvlText w:val="•"/>
      <w:lvlJc w:val="left"/>
      <w:pPr>
        <w:ind w:left="2523" w:hanging="389"/>
      </w:pPr>
      <w:rPr>
        <w:rFonts w:hint="default"/>
        <w:lang w:val="ru-RU" w:eastAsia="en-US" w:bidi="ar-SA"/>
      </w:rPr>
    </w:lvl>
    <w:lvl w:ilvl="3" w:tplc="E0D62ADE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0A86F236">
      <w:numFmt w:val="bullet"/>
      <w:lvlText w:val="•"/>
      <w:lvlJc w:val="left"/>
      <w:pPr>
        <w:ind w:left="4507" w:hanging="389"/>
      </w:pPr>
      <w:rPr>
        <w:rFonts w:hint="default"/>
        <w:lang w:val="ru-RU" w:eastAsia="en-US" w:bidi="ar-SA"/>
      </w:rPr>
    </w:lvl>
    <w:lvl w:ilvl="5" w:tplc="94560A6C">
      <w:numFmt w:val="bullet"/>
      <w:lvlText w:val="•"/>
      <w:lvlJc w:val="left"/>
      <w:pPr>
        <w:ind w:left="5499" w:hanging="389"/>
      </w:pPr>
      <w:rPr>
        <w:rFonts w:hint="default"/>
        <w:lang w:val="ru-RU" w:eastAsia="en-US" w:bidi="ar-SA"/>
      </w:rPr>
    </w:lvl>
    <w:lvl w:ilvl="6" w:tplc="3B16273C">
      <w:numFmt w:val="bullet"/>
      <w:lvlText w:val="•"/>
      <w:lvlJc w:val="left"/>
      <w:pPr>
        <w:ind w:left="6491" w:hanging="389"/>
      </w:pPr>
      <w:rPr>
        <w:rFonts w:hint="default"/>
        <w:lang w:val="ru-RU" w:eastAsia="en-US" w:bidi="ar-SA"/>
      </w:rPr>
    </w:lvl>
    <w:lvl w:ilvl="7" w:tplc="74240AEE">
      <w:numFmt w:val="bullet"/>
      <w:lvlText w:val="•"/>
      <w:lvlJc w:val="left"/>
      <w:pPr>
        <w:ind w:left="7483" w:hanging="389"/>
      </w:pPr>
      <w:rPr>
        <w:rFonts w:hint="default"/>
        <w:lang w:val="ru-RU" w:eastAsia="en-US" w:bidi="ar-SA"/>
      </w:rPr>
    </w:lvl>
    <w:lvl w:ilvl="8" w:tplc="ACF24EEA">
      <w:numFmt w:val="bullet"/>
      <w:lvlText w:val="•"/>
      <w:lvlJc w:val="left"/>
      <w:pPr>
        <w:ind w:left="8475" w:hanging="389"/>
      </w:pPr>
      <w:rPr>
        <w:rFonts w:hint="default"/>
        <w:lang w:val="ru-RU" w:eastAsia="en-US" w:bidi="ar-SA"/>
      </w:rPr>
    </w:lvl>
  </w:abstractNum>
  <w:abstractNum w:abstractNumId="1">
    <w:nsid w:val="0B086D5A"/>
    <w:multiLevelType w:val="hybridMultilevel"/>
    <w:tmpl w:val="EE5AA69A"/>
    <w:lvl w:ilvl="0" w:tplc="EB78065E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AEAF3C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0D90BB0A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20280E26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314ED45A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FDB010C8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3A6CCA0E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03B8F668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85663ED2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2">
    <w:nsid w:val="10332E1B"/>
    <w:multiLevelType w:val="hybridMultilevel"/>
    <w:tmpl w:val="DCE016B6"/>
    <w:lvl w:ilvl="0" w:tplc="AC34B820">
      <w:start w:val="1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680522">
      <w:start w:val="1"/>
      <w:numFmt w:val="decimal"/>
      <w:lvlText w:val="%2."/>
      <w:lvlJc w:val="left"/>
      <w:pPr>
        <w:ind w:left="439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8AC8F12">
      <w:start w:val="1"/>
      <w:numFmt w:val="decimal"/>
      <w:lvlText w:val="%3."/>
      <w:lvlJc w:val="left"/>
      <w:pPr>
        <w:ind w:left="54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E2A4588">
      <w:start w:val="6"/>
      <w:numFmt w:val="decimal"/>
      <w:lvlText w:val="%4."/>
      <w:lvlJc w:val="left"/>
      <w:pPr>
        <w:ind w:left="223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D3A4CA92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5" w:tplc="C582A956">
      <w:numFmt w:val="bullet"/>
      <w:lvlText w:val="•"/>
      <w:lvlJc w:val="left"/>
      <w:pPr>
        <w:ind w:left="6081" w:hanging="708"/>
      </w:pPr>
      <w:rPr>
        <w:rFonts w:hint="default"/>
        <w:lang w:val="ru-RU" w:eastAsia="en-US" w:bidi="ar-SA"/>
      </w:rPr>
    </w:lvl>
    <w:lvl w:ilvl="6" w:tplc="D026C67C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7" w:tplc="0B7AC64A">
      <w:numFmt w:val="bullet"/>
      <w:lvlText w:val="•"/>
      <w:lvlJc w:val="left"/>
      <w:pPr>
        <w:ind w:left="7763" w:hanging="708"/>
      </w:pPr>
      <w:rPr>
        <w:rFonts w:hint="default"/>
        <w:lang w:val="ru-RU" w:eastAsia="en-US" w:bidi="ar-SA"/>
      </w:rPr>
    </w:lvl>
    <w:lvl w:ilvl="8" w:tplc="9F7A8DAA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abstractNum w:abstractNumId="3">
    <w:nsid w:val="2A53663E"/>
    <w:multiLevelType w:val="hybridMultilevel"/>
    <w:tmpl w:val="499A1D26"/>
    <w:lvl w:ilvl="0" w:tplc="A9828E56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4893A">
      <w:numFmt w:val="bullet"/>
      <w:lvlText w:val="•"/>
      <w:lvlJc w:val="left"/>
      <w:pPr>
        <w:ind w:left="352" w:hanging="180"/>
      </w:pPr>
      <w:rPr>
        <w:rFonts w:hint="default"/>
        <w:lang w:val="ru-RU" w:eastAsia="en-US" w:bidi="ar-SA"/>
      </w:rPr>
    </w:lvl>
    <w:lvl w:ilvl="2" w:tplc="F9EEE754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2ADE0B66">
      <w:numFmt w:val="bullet"/>
      <w:lvlText w:val="•"/>
      <w:lvlJc w:val="left"/>
      <w:pPr>
        <w:ind w:left="977" w:hanging="180"/>
      </w:pPr>
      <w:rPr>
        <w:rFonts w:hint="default"/>
        <w:lang w:val="ru-RU" w:eastAsia="en-US" w:bidi="ar-SA"/>
      </w:rPr>
    </w:lvl>
    <w:lvl w:ilvl="4" w:tplc="A184D8D6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5" w:tplc="2188ACDC">
      <w:numFmt w:val="bullet"/>
      <w:lvlText w:val="•"/>
      <w:lvlJc w:val="left"/>
      <w:pPr>
        <w:ind w:left="1603" w:hanging="180"/>
      </w:pPr>
      <w:rPr>
        <w:rFonts w:hint="default"/>
        <w:lang w:val="ru-RU" w:eastAsia="en-US" w:bidi="ar-SA"/>
      </w:rPr>
    </w:lvl>
    <w:lvl w:ilvl="6" w:tplc="245AE80E">
      <w:numFmt w:val="bullet"/>
      <w:lvlText w:val="•"/>
      <w:lvlJc w:val="left"/>
      <w:pPr>
        <w:ind w:left="1915" w:hanging="180"/>
      </w:pPr>
      <w:rPr>
        <w:rFonts w:hint="default"/>
        <w:lang w:val="ru-RU" w:eastAsia="en-US" w:bidi="ar-SA"/>
      </w:rPr>
    </w:lvl>
    <w:lvl w:ilvl="7" w:tplc="FF203B4A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8" w:tplc="DF347264">
      <w:numFmt w:val="bullet"/>
      <w:lvlText w:val="•"/>
      <w:lvlJc w:val="left"/>
      <w:pPr>
        <w:ind w:left="2540" w:hanging="180"/>
      </w:pPr>
      <w:rPr>
        <w:rFonts w:hint="default"/>
        <w:lang w:val="ru-RU" w:eastAsia="en-US" w:bidi="ar-SA"/>
      </w:rPr>
    </w:lvl>
  </w:abstractNum>
  <w:abstractNum w:abstractNumId="4">
    <w:nsid w:val="45EF1560"/>
    <w:multiLevelType w:val="hybridMultilevel"/>
    <w:tmpl w:val="5EEE4D9A"/>
    <w:lvl w:ilvl="0" w:tplc="A4E69CA6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F04194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16AACE4A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A7CCE7B4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76503612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D6029ED8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3312934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4D66CAEC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32DC8B78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5">
    <w:nsid w:val="46766D86"/>
    <w:multiLevelType w:val="hybridMultilevel"/>
    <w:tmpl w:val="F8CC62F8"/>
    <w:lvl w:ilvl="0" w:tplc="380EB970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52D05A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B38813E6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D69A50D4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391416FA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FDAEA100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F87C31D0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440E39AE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539ABDE6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6">
    <w:nsid w:val="49A468F0"/>
    <w:multiLevelType w:val="hybridMultilevel"/>
    <w:tmpl w:val="07E05882"/>
    <w:lvl w:ilvl="0" w:tplc="FDE0FC9C">
      <w:start w:val="1"/>
      <w:numFmt w:val="decimal"/>
      <w:lvlText w:val="%1)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A7080">
      <w:numFmt w:val="bullet"/>
      <w:lvlText w:val="•"/>
      <w:lvlJc w:val="left"/>
      <w:pPr>
        <w:ind w:left="812" w:hanging="327"/>
      </w:pPr>
      <w:rPr>
        <w:rFonts w:hint="default"/>
        <w:lang w:val="ru-RU" w:eastAsia="en-US" w:bidi="ar-SA"/>
      </w:rPr>
    </w:lvl>
    <w:lvl w:ilvl="2" w:tplc="7A8857A6">
      <w:numFmt w:val="bullet"/>
      <w:lvlText w:val="•"/>
      <w:lvlJc w:val="left"/>
      <w:pPr>
        <w:ind w:left="1524" w:hanging="327"/>
      </w:pPr>
      <w:rPr>
        <w:rFonts w:hint="default"/>
        <w:lang w:val="ru-RU" w:eastAsia="en-US" w:bidi="ar-SA"/>
      </w:rPr>
    </w:lvl>
    <w:lvl w:ilvl="3" w:tplc="0D68BB72">
      <w:numFmt w:val="bullet"/>
      <w:lvlText w:val="•"/>
      <w:lvlJc w:val="left"/>
      <w:pPr>
        <w:ind w:left="2236" w:hanging="327"/>
      </w:pPr>
      <w:rPr>
        <w:rFonts w:hint="default"/>
        <w:lang w:val="ru-RU" w:eastAsia="en-US" w:bidi="ar-SA"/>
      </w:rPr>
    </w:lvl>
    <w:lvl w:ilvl="4" w:tplc="8298686C">
      <w:numFmt w:val="bullet"/>
      <w:lvlText w:val="•"/>
      <w:lvlJc w:val="left"/>
      <w:pPr>
        <w:ind w:left="2948" w:hanging="327"/>
      </w:pPr>
      <w:rPr>
        <w:rFonts w:hint="default"/>
        <w:lang w:val="ru-RU" w:eastAsia="en-US" w:bidi="ar-SA"/>
      </w:rPr>
    </w:lvl>
    <w:lvl w:ilvl="5" w:tplc="81C25250">
      <w:numFmt w:val="bullet"/>
      <w:lvlText w:val="•"/>
      <w:lvlJc w:val="left"/>
      <w:pPr>
        <w:ind w:left="3660" w:hanging="327"/>
      </w:pPr>
      <w:rPr>
        <w:rFonts w:hint="default"/>
        <w:lang w:val="ru-RU" w:eastAsia="en-US" w:bidi="ar-SA"/>
      </w:rPr>
    </w:lvl>
    <w:lvl w:ilvl="6" w:tplc="4060034E">
      <w:numFmt w:val="bullet"/>
      <w:lvlText w:val="•"/>
      <w:lvlJc w:val="left"/>
      <w:pPr>
        <w:ind w:left="4372" w:hanging="327"/>
      </w:pPr>
      <w:rPr>
        <w:rFonts w:hint="default"/>
        <w:lang w:val="ru-RU" w:eastAsia="en-US" w:bidi="ar-SA"/>
      </w:rPr>
    </w:lvl>
    <w:lvl w:ilvl="7" w:tplc="011E2BE2">
      <w:numFmt w:val="bullet"/>
      <w:lvlText w:val="•"/>
      <w:lvlJc w:val="left"/>
      <w:pPr>
        <w:ind w:left="5084" w:hanging="327"/>
      </w:pPr>
      <w:rPr>
        <w:rFonts w:hint="default"/>
        <w:lang w:val="ru-RU" w:eastAsia="en-US" w:bidi="ar-SA"/>
      </w:rPr>
    </w:lvl>
    <w:lvl w:ilvl="8" w:tplc="FCFAC124">
      <w:numFmt w:val="bullet"/>
      <w:lvlText w:val="•"/>
      <w:lvlJc w:val="left"/>
      <w:pPr>
        <w:ind w:left="5796" w:hanging="327"/>
      </w:pPr>
      <w:rPr>
        <w:rFonts w:hint="default"/>
        <w:lang w:val="ru-RU" w:eastAsia="en-US" w:bidi="ar-SA"/>
      </w:rPr>
    </w:lvl>
  </w:abstractNum>
  <w:abstractNum w:abstractNumId="7">
    <w:nsid w:val="60544012"/>
    <w:multiLevelType w:val="hybridMultilevel"/>
    <w:tmpl w:val="840AD25E"/>
    <w:lvl w:ilvl="0" w:tplc="F7424A5E">
      <w:start w:val="5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7A0F06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B1A248DA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3402AE90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38A0B8E2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5DE45E36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C0A6418C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E70670B4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2C1465DA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8">
    <w:nsid w:val="62AE7D40"/>
    <w:multiLevelType w:val="hybridMultilevel"/>
    <w:tmpl w:val="C674C964"/>
    <w:lvl w:ilvl="0" w:tplc="8BE095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EB1BE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5330ADBC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7854A546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041CF914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F816EFFE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74FE8F7A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AD5E5FC0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ADA06D8C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9">
    <w:nsid w:val="6E877BD7"/>
    <w:multiLevelType w:val="hybridMultilevel"/>
    <w:tmpl w:val="5370552C"/>
    <w:lvl w:ilvl="0" w:tplc="0896BA2E">
      <w:numFmt w:val="bullet"/>
      <w:lvlText w:val="–"/>
      <w:lvlJc w:val="left"/>
      <w:pPr>
        <w:ind w:left="54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5885FC">
      <w:numFmt w:val="bullet"/>
      <w:lvlText w:val="•"/>
      <w:lvlJc w:val="left"/>
      <w:pPr>
        <w:ind w:left="1531" w:hanging="418"/>
      </w:pPr>
      <w:rPr>
        <w:rFonts w:hint="default"/>
        <w:lang w:val="ru-RU" w:eastAsia="en-US" w:bidi="ar-SA"/>
      </w:rPr>
    </w:lvl>
    <w:lvl w:ilvl="2" w:tplc="BF54B0DC">
      <w:numFmt w:val="bullet"/>
      <w:lvlText w:val="•"/>
      <w:lvlJc w:val="left"/>
      <w:pPr>
        <w:ind w:left="2523" w:hanging="418"/>
      </w:pPr>
      <w:rPr>
        <w:rFonts w:hint="default"/>
        <w:lang w:val="ru-RU" w:eastAsia="en-US" w:bidi="ar-SA"/>
      </w:rPr>
    </w:lvl>
    <w:lvl w:ilvl="3" w:tplc="71AC4A12">
      <w:numFmt w:val="bullet"/>
      <w:lvlText w:val="•"/>
      <w:lvlJc w:val="left"/>
      <w:pPr>
        <w:ind w:left="3515" w:hanging="418"/>
      </w:pPr>
      <w:rPr>
        <w:rFonts w:hint="default"/>
        <w:lang w:val="ru-RU" w:eastAsia="en-US" w:bidi="ar-SA"/>
      </w:rPr>
    </w:lvl>
    <w:lvl w:ilvl="4" w:tplc="086C8F22">
      <w:numFmt w:val="bullet"/>
      <w:lvlText w:val="•"/>
      <w:lvlJc w:val="left"/>
      <w:pPr>
        <w:ind w:left="4507" w:hanging="418"/>
      </w:pPr>
      <w:rPr>
        <w:rFonts w:hint="default"/>
        <w:lang w:val="ru-RU" w:eastAsia="en-US" w:bidi="ar-SA"/>
      </w:rPr>
    </w:lvl>
    <w:lvl w:ilvl="5" w:tplc="6E76290C">
      <w:numFmt w:val="bullet"/>
      <w:lvlText w:val="•"/>
      <w:lvlJc w:val="left"/>
      <w:pPr>
        <w:ind w:left="5499" w:hanging="418"/>
      </w:pPr>
      <w:rPr>
        <w:rFonts w:hint="default"/>
        <w:lang w:val="ru-RU" w:eastAsia="en-US" w:bidi="ar-SA"/>
      </w:rPr>
    </w:lvl>
    <w:lvl w:ilvl="6" w:tplc="22B830F4">
      <w:numFmt w:val="bullet"/>
      <w:lvlText w:val="•"/>
      <w:lvlJc w:val="left"/>
      <w:pPr>
        <w:ind w:left="6491" w:hanging="418"/>
      </w:pPr>
      <w:rPr>
        <w:rFonts w:hint="default"/>
        <w:lang w:val="ru-RU" w:eastAsia="en-US" w:bidi="ar-SA"/>
      </w:rPr>
    </w:lvl>
    <w:lvl w:ilvl="7" w:tplc="70248D4E">
      <w:numFmt w:val="bullet"/>
      <w:lvlText w:val="•"/>
      <w:lvlJc w:val="left"/>
      <w:pPr>
        <w:ind w:left="7483" w:hanging="418"/>
      </w:pPr>
      <w:rPr>
        <w:rFonts w:hint="default"/>
        <w:lang w:val="ru-RU" w:eastAsia="en-US" w:bidi="ar-SA"/>
      </w:rPr>
    </w:lvl>
    <w:lvl w:ilvl="8" w:tplc="74CC2ED2">
      <w:numFmt w:val="bullet"/>
      <w:lvlText w:val="•"/>
      <w:lvlJc w:val="left"/>
      <w:pPr>
        <w:ind w:left="8475" w:hanging="418"/>
      </w:pPr>
      <w:rPr>
        <w:rFonts w:hint="default"/>
        <w:lang w:val="ru-RU" w:eastAsia="en-US" w:bidi="ar-SA"/>
      </w:rPr>
    </w:lvl>
  </w:abstractNum>
  <w:abstractNum w:abstractNumId="10">
    <w:nsid w:val="6F810706"/>
    <w:multiLevelType w:val="hybridMultilevel"/>
    <w:tmpl w:val="2BAE166E"/>
    <w:lvl w:ilvl="0" w:tplc="E026C316">
      <w:start w:val="3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C22B30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5C8496A4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A9FA6046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B0764E2C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85F20058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6D6C458E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E3001E30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57502D02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11">
    <w:nsid w:val="72421F1C"/>
    <w:multiLevelType w:val="hybridMultilevel"/>
    <w:tmpl w:val="5EC08612"/>
    <w:lvl w:ilvl="0" w:tplc="C08082D2">
      <w:start w:val="4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0630C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5DA4C494">
      <w:numFmt w:val="bullet"/>
      <w:lvlText w:val="•"/>
      <w:lvlJc w:val="left"/>
      <w:pPr>
        <w:ind w:left="1732" w:hanging="260"/>
      </w:pPr>
      <w:rPr>
        <w:rFonts w:hint="default"/>
        <w:lang w:val="ru-RU" w:eastAsia="en-US" w:bidi="ar-SA"/>
      </w:rPr>
    </w:lvl>
    <w:lvl w:ilvl="3" w:tplc="FBC67564">
      <w:numFmt w:val="bullet"/>
      <w:lvlText w:val="•"/>
      <w:lvlJc w:val="left"/>
      <w:pPr>
        <w:ind w:left="2418" w:hanging="260"/>
      </w:pPr>
      <w:rPr>
        <w:rFonts w:hint="default"/>
        <w:lang w:val="ru-RU" w:eastAsia="en-US" w:bidi="ar-SA"/>
      </w:rPr>
    </w:lvl>
    <w:lvl w:ilvl="4" w:tplc="193C8738">
      <w:numFmt w:val="bullet"/>
      <w:lvlText w:val="•"/>
      <w:lvlJc w:val="left"/>
      <w:pPr>
        <w:ind w:left="3104" w:hanging="260"/>
      </w:pPr>
      <w:rPr>
        <w:rFonts w:hint="default"/>
        <w:lang w:val="ru-RU" w:eastAsia="en-US" w:bidi="ar-SA"/>
      </w:rPr>
    </w:lvl>
    <w:lvl w:ilvl="5" w:tplc="06900E8C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6" w:tplc="6EA2B434">
      <w:numFmt w:val="bullet"/>
      <w:lvlText w:val="•"/>
      <w:lvlJc w:val="left"/>
      <w:pPr>
        <w:ind w:left="4476" w:hanging="260"/>
      </w:pPr>
      <w:rPr>
        <w:rFonts w:hint="default"/>
        <w:lang w:val="ru-RU" w:eastAsia="en-US" w:bidi="ar-SA"/>
      </w:rPr>
    </w:lvl>
    <w:lvl w:ilvl="7" w:tplc="E214A9A0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8" w:tplc="E57ED95E">
      <w:numFmt w:val="bullet"/>
      <w:lvlText w:val="•"/>
      <w:lvlJc w:val="left"/>
      <w:pPr>
        <w:ind w:left="5848" w:hanging="260"/>
      </w:pPr>
      <w:rPr>
        <w:rFonts w:hint="default"/>
        <w:lang w:val="ru-RU" w:eastAsia="en-US" w:bidi="ar-SA"/>
      </w:rPr>
    </w:lvl>
  </w:abstractNum>
  <w:abstractNum w:abstractNumId="12">
    <w:nsid w:val="762114AC"/>
    <w:multiLevelType w:val="hybridMultilevel"/>
    <w:tmpl w:val="976C78E8"/>
    <w:lvl w:ilvl="0" w:tplc="ED8477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085078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8EBE8822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E3AE3BB6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3BC66A5E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0C047418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1A1AC622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8BE2E50C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9948EF0A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13">
    <w:nsid w:val="7BA13475"/>
    <w:multiLevelType w:val="multilevel"/>
    <w:tmpl w:val="8982CE5E"/>
    <w:lvl w:ilvl="0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3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F3"/>
    <w:rsid w:val="00A457FE"/>
    <w:rsid w:val="00DD0213"/>
    <w:rsid w:val="00E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D0213"/>
    <w:pPr>
      <w:ind w:left="56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021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02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0213"/>
    <w:pPr>
      <w:ind w:left="5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02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D0213"/>
    <w:pPr>
      <w:ind w:left="2658" w:right="2682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DD02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DD0213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D0213"/>
  </w:style>
  <w:style w:type="paragraph" w:styleId="a8">
    <w:name w:val="Balloon Text"/>
    <w:basedOn w:val="a"/>
    <w:link w:val="a9"/>
    <w:uiPriority w:val="99"/>
    <w:semiHidden/>
    <w:unhideWhenUsed/>
    <w:rsid w:val="00DD02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2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D0213"/>
    <w:pPr>
      <w:ind w:left="56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021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02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0213"/>
    <w:pPr>
      <w:ind w:left="5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02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D0213"/>
    <w:pPr>
      <w:ind w:left="2658" w:right="2682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DD02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DD0213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D0213"/>
  </w:style>
  <w:style w:type="paragraph" w:styleId="a8">
    <w:name w:val="Balloon Text"/>
    <w:basedOn w:val="a"/>
    <w:link w:val="a9"/>
    <w:uiPriority w:val="99"/>
    <w:semiHidden/>
    <w:unhideWhenUsed/>
    <w:rsid w:val="00DD02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2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kpro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4624</Words>
  <Characters>26361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2023-04-08T09:36:00Z</dcterms:created>
  <dcterms:modified xsi:type="dcterms:W3CDTF">2023-04-08T09:37:00Z</dcterms:modified>
</cp:coreProperties>
</file>